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EDAB2" w14:textId="77777777" w:rsidR="00BD09E2" w:rsidRPr="003F30F7" w:rsidRDefault="00BD09E2" w:rsidP="006C4780">
      <w:pPr>
        <w:spacing w:line="360" w:lineRule="auto"/>
        <w:jc w:val="center"/>
        <w:rPr>
          <w:b/>
          <w:sz w:val="24"/>
          <w:szCs w:val="24"/>
        </w:rPr>
      </w:pPr>
      <w:r w:rsidRPr="003F30F7">
        <w:rPr>
          <w:b/>
          <w:sz w:val="24"/>
          <w:szCs w:val="24"/>
        </w:rPr>
        <w:t xml:space="preserve">ЦЕНТРАЛЬНЫЙ БАНК РОССИЙСКОЙ ФЕДЕРАЦИИ </w:t>
      </w:r>
      <w:r w:rsidRPr="003F30F7">
        <w:rPr>
          <w:b/>
          <w:sz w:val="24"/>
          <w:szCs w:val="24"/>
        </w:rPr>
        <w:br/>
        <w:t>(БАНК РОССИИ)</w:t>
      </w:r>
    </w:p>
    <w:p w14:paraId="62B24AA8" w14:textId="560F967E" w:rsidR="00BD09E2" w:rsidRPr="003F30F7" w:rsidRDefault="00942506">
      <w:pPr>
        <w:rPr>
          <w:sz w:val="24"/>
          <w:szCs w:val="24"/>
        </w:rPr>
      </w:pPr>
      <w:r w:rsidRPr="003F30F7">
        <w:rPr>
          <w:noProof/>
          <w:sz w:val="24"/>
          <w:szCs w:val="24"/>
        </w:rPr>
        <w:drawing>
          <wp:anchor distT="0" distB="0" distL="114300" distR="114300" simplePos="0" relativeHeight="251659264" behindDoc="0" locked="0" layoutInCell="1" allowOverlap="1" wp14:anchorId="1CE6A89D" wp14:editId="6EA87377">
            <wp:simplePos x="0" y="0"/>
            <wp:positionH relativeFrom="page">
              <wp:posOffset>19050</wp:posOffset>
            </wp:positionH>
            <wp:positionV relativeFrom="paragraph">
              <wp:posOffset>3361055</wp:posOffset>
            </wp:positionV>
            <wp:extent cx="781050" cy="5306060"/>
            <wp:effectExtent l="0" t="0" r="0" b="889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аблица учета.PNG"/>
                    <pic:cNvPicPr/>
                  </pic:nvPicPr>
                  <pic:blipFill>
                    <a:blip r:embed="rId11">
                      <a:extLst>
                        <a:ext uri="{28A0092B-C50C-407E-A947-70E740481C1C}">
                          <a14:useLocalDpi xmlns:a14="http://schemas.microsoft.com/office/drawing/2010/main" val="0"/>
                        </a:ext>
                      </a:extLst>
                    </a:blip>
                    <a:stretch>
                      <a:fillRect/>
                    </a:stretch>
                  </pic:blipFill>
                  <pic:spPr>
                    <a:xfrm>
                      <a:off x="0" y="0"/>
                      <a:ext cx="781050" cy="5306060"/>
                    </a:xfrm>
                    <a:prstGeom prst="rect">
                      <a:avLst/>
                    </a:prstGeom>
                  </pic:spPr>
                </pic:pic>
              </a:graphicData>
            </a:graphic>
          </wp:anchor>
        </w:drawing>
      </w:r>
    </w:p>
    <w:tbl>
      <w:tblPr>
        <w:tblW w:w="5002" w:type="pct"/>
        <w:tblLook w:val="0000" w:firstRow="0" w:lastRow="0" w:firstColumn="0" w:lastColumn="0" w:noHBand="0" w:noVBand="0"/>
      </w:tblPr>
      <w:tblGrid>
        <w:gridCol w:w="4561"/>
        <w:gridCol w:w="590"/>
        <w:gridCol w:w="254"/>
        <w:gridCol w:w="348"/>
        <w:gridCol w:w="4456"/>
      </w:tblGrid>
      <w:tr w:rsidR="00BD09E2" w:rsidRPr="003F30F7" w14:paraId="4C2F6E12" w14:textId="77777777" w:rsidTr="006C1904">
        <w:trPr>
          <w:cantSplit/>
          <w:trHeight w:val="330"/>
        </w:trPr>
        <w:tc>
          <w:tcPr>
            <w:tcW w:w="5405" w:type="dxa"/>
            <w:gridSpan w:val="3"/>
          </w:tcPr>
          <w:p w14:paraId="5E603C57" w14:textId="095D7CDE" w:rsidR="00BD09E2" w:rsidRPr="003F30F7" w:rsidRDefault="00BD09E2" w:rsidP="00BD09E2">
            <w:pPr>
              <w:pStyle w:val="14"/>
              <w:rPr>
                <w:b/>
                <w:szCs w:val="24"/>
              </w:rPr>
            </w:pPr>
            <w:bookmarkStart w:id="0" w:name="_Toc178763400"/>
          </w:p>
        </w:tc>
        <w:tc>
          <w:tcPr>
            <w:tcW w:w="348" w:type="dxa"/>
          </w:tcPr>
          <w:p w14:paraId="2CF7B058" w14:textId="77777777" w:rsidR="00BD09E2" w:rsidRPr="003F30F7" w:rsidRDefault="00BD09E2" w:rsidP="00BD09E2">
            <w:pPr>
              <w:pStyle w:val="14"/>
              <w:jc w:val="center"/>
              <w:rPr>
                <w:b/>
                <w:szCs w:val="24"/>
              </w:rPr>
            </w:pPr>
          </w:p>
        </w:tc>
        <w:tc>
          <w:tcPr>
            <w:tcW w:w="4456" w:type="dxa"/>
          </w:tcPr>
          <w:p w14:paraId="3534F889" w14:textId="4FDC3A78" w:rsidR="00BD09E2" w:rsidRPr="003F30F7" w:rsidRDefault="00BD09E2" w:rsidP="00261276">
            <w:pPr>
              <w:pStyle w:val="14"/>
              <w:ind w:hanging="50"/>
              <w:rPr>
                <w:b/>
                <w:szCs w:val="24"/>
              </w:rPr>
            </w:pPr>
          </w:p>
        </w:tc>
      </w:tr>
      <w:tr w:rsidR="00BD09E2" w:rsidRPr="003F30F7" w14:paraId="6D27F2DE" w14:textId="77777777" w:rsidTr="006C1904">
        <w:trPr>
          <w:trHeight w:val="1224"/>
        </w:trPr>
        <w:tc>
          <w:tcPr>
            <w:tcW w:w="5405" w:type="dxa"/>
            <w:gridSpan w:val="3"/>
          </w:tcPr>
          <w:p w14:paraId="79C83C6B" w14:textId="57E8BFE5" w:rsidR="00BD09E2" w:rsidRPr="003F30F7" w:rsidRDefault="00BD09E2" w:rsidP="00BD09E2">
            <w:pPr>
              <w:pStyle w:val="14"/>
              <w:rPr>
                <w:szCs w:val="24"/>
              </w:rPr>
            </w:pPr>
          </w:p>
        </w:tc>
        <w:tc>
          <w:tcPr>
            <w:tcW w:w="348" w:type="dxa"/>
          </w:tcPr>
          <w:p w14:paraId="11C2CC3C" w14:textId="77777777" w:rsidR="00BD09E2" w:rsidRPr="003F30F7" w:rsidRDefault="00BD09E2" w:rsidP="00BD09E2">
            <w:pPr>
              <w:pStyle w:val="14"/>
              <w:ind w:left="-108"/>
              <w:jc w:val="both"/>
              <w:rPr>
                <w:szCs w:val="24"/>
              </w:rPr>
            </w:pPr>
          </w:p>
        </w:tc>
        <w:tc>
          <w:tcPr>
            <w:tcW w:w="4456" w:type="dxa"/>
          </w:tcPr>
          <w:p w14:paraId="5134AEEF" w14:textId="78C3D2F8" w:rsidR="00BD09E2" w:rsidRPr="003F30F7" w:rsidRDefault="00BD09E2" w:rsidP="0058383D">
            <w:pPr>
              <w:pStyle w:val="14"/>
              <w:ind w:left="-108" w:firstLine="0"/>
              <w:rPr>
                <w:b/>
                <w:bCs/>
                <w:snapToGrid/>
                <w:szCs w:val="24"/>
                <w:lang w:eastAsia="en-US"/>
              </w:rPr>
            </w:pPr>
          </w:p>
        </w:tc>
      </w:tr>
      <w:tr w:rsidR="00BD09E2" w:rsidRPr="003F30F7" w14:paraId="650A7010" w14:textId="77777777" w:rsidTr="006C1904">
        <w:tblPrEx>
          <w:tblCellMar>
            <w:top w:w="108" w:type="dxa"/>
            <w:bottom w:w="108" w:type="dxa"/>
          </w:tblCellMar>
          <w:tblLook w:val="01E0" w:firstRow="1" w:lastRow="1" w:firstColumn="1" w:lastColumn="1" w:noHBand="0" w:noVBand="0"/>
        </w:tblPrEx>
        <w:trPr>
          <w:cantSplit/>
        </w:trPr>
        <w:tc>
          <w:tcPr>
            <w:tcW w:w="5151" w:type="dxa"/>
            <w:gridSpan w:val="2"/>
          </w:tcPr>
          <w:p w14:paraId="309D2C01" w14:textId="77777777" w:rsidR="00BD09E2" w:rsidRPr="003F30F7" w:rsidRDefault="00BD09E2" w:rsidP="00BD09E2">
            <w:pPr>
              <w:pStyle w:val="affff4"/>
              <w:spacing w:after="0"/>
            </w:pPr>
          </w:p>
        </w:tc>
        <w:tc>
          <w:tcPr>
            <w:tcW w:w="5058" w:type="dxa"/>
            <w:gridSpan w:val="3"/>
          </w:tcPr>
          <w:p w14:paraId="18ADF7DC" w14:textId="77777777" w:rsidR="00BD09E2" w:rsidRPr="003F30F7" w:rsidRDefault="00BD09E2" w:rsidP="00BD09E2">
            <w:pPr>
              <w:pStyle w:val="affff4"/>
              <w:spacing w:after="0"/>
            </w:pPr>
          </w:p>
        </w:tc>
      </w:tr>
      <w:tr w:rsidR="00BD09E2" w:rsidRPr="003F30F7" w14:paraId="46E755C0" w14:textId="77777777" w:rsidTr="006C1904">
        <w:tblPrEx>
          <w:tblCellMar>
            <w:top w:w="108" w:type="dxa"/>
            <w:bottom w:w="108" w:type="dxa"/>
          </w:tblCellMar>
          <w:tblLook w:val="01E0" w:firstRow="1" w:lastRow="1" w:firstColumn="1" w:lastColumn="1" w:noHBand="0" w:noVBand="0"/>
        </w:tblPrEx>
        <w:trPr>
          <w:cantSplit/>
        </w:trPr>
        <w:tc>
          <w:tcPr>
            <w:tcW w:w="5151" w:type="dxa"/>
            <w:gridSpan w:val="2"/>
          </w:tcPr>
          <w:p w14:paraId="5C79F80B" w14:textId="77777777" w:rsidR="00BD09E2" w:rsidRPr="003F30F7" w:rsidRDefault="00BD09E2" w:rsidP="00BD09E2">
            <w:pPr>
              <w:pStyle w:val="affff2"/>
              <w:spacing w:after="0"/>
            </w:pPr>
          </w:p>
        </w:tc>
        <w:tc>
          <w:tcPr>
            <w:tcW w:w="5058" w:type="dxa"/>
            <w:gridSpan w:val="3"/>
          </w:tcPr>
          <w:p w14:paraId="4E2D9CDB" w14:textId="77777777" w:rsidR="00BD09E2" w:rsidRPr="003F30F7" w:rsidRDefault="00BD09E2" w:rsidP="00BD09E2">
            <w:pPr>
              <w:pStyle w:val="affff2"/>
              <w:spacing w:after="0"/>
            </w:pPr>
          </w:p>
        </w:tc>
      </w:tr>
      <w:tr w:rsidR="00BD09E2" w:rsidRPr="003F30F7" w14:paraId="5F0D5C39" w14:textId="77777777" w:rsidTr="006C1904">
        <w:tblPrEx>
          <w:tblCellMar>
            <w:top w:w="108" w:type="dxa"/>
            <w:bottom w:w="108" w:type="dxa"/>
          </w:tblCellMar>
          <w:tblLook w:val="01E0" w:firstRow="1" w:lastRow="1" w:firstColumn="1" w:lastColumn="1" w:noHBand="0" w:noVBand="0"/>
        </w:tblPrEx>
        <w:trPr>
          <w:cantSplit/>
        </w:trPr>
        <w:tc>
          <w:tcPr>
            <w:tcW w:w="10209" w:type="dxa"/>
            <w:gridSpan w:val="5"/>
          </w:tcPr>
          <w:p w14:paraId="517E9B22" w14:textId="10E599F9" w:rsidR="00126345" w:rsidRPr="003F30F7" w:rsidRDefault="00BD09E2" w:rsidP="00BD09E2">
            <w:pPr>
              <w:jc w:val="center"/>
              <w:rPr>
                <w:b/>
                <w:caps/>
                <w:sz w:val="24"/>
                <w:szCs w:val="24"/>
              </w:rPr>
            </w:pPr>
            <w:r w:rsidRPr="003F30F7">
              <w:rPr>
                <w:b/>
                <w:caps/>
                <w:sz w:val="24"/>
                <w:szCs w:val="24"/>
              </w:rPr>
              <w:t>программно</w:t>
            </w:r>
            <w:r w:rsidR="00936A08" w:rsidRPr="003F30F7">
              <w:rPr>
                <w:b/>
                <w:caps/>
                <w:sz w:val="24"/>
                <w:szCs w:val="24"/>
              </w:rPr>
              <w:t>Е обеспечениЕ</w:t>
            </w:r>
            <w:r w:rsidRPr="003F30F7">
              <w:rPr>
                <w:b/>
                <w:caps/>
                <w:sz w:val="24"/>
                <w:szCs w:val="24"/>
              </w:rPr>
              <w:t xml:space="preserve">, </w:t>
            </w:r>
          </w:p>
          <w:p w14:paraId="33B5E253" w14:textId="022AF415" w:rsidR="00126345" w:rsidRPr="003F30F7" w:rsidRDefault="00BD09E2" w:rsidP="00BD09E2">
            <w:pPr>
              <w:jc w:val="center"/>
              <w:rPr>
                <w:b/>
                <w:caps/>
                <w:sz w:val="24"/>
                <w:szCs w:val="24"/>
              </w:rPr>
            </w:pPr>
            <w:r w:rsidRPr="003F30F7">
              <w:rPr>
                <w:b/>
                <w:caps/>
                <w:sz w:val="24"/>
                <w:szCs w:val="24"/>
              </w:rPr>
              <w:t>реализующе</w:t>
            </w:r>
            <w:r w:rsidR="00936A08" w:rsidRPr="003F30F7">
              <w:rPr>
                <w:b/>
                <w:caps/>
                <w:sz w:val="24"/>
                <w:szCs w:val="24"/>
              </w:rPr>
              <w:t>Е</w:t>
            </w:r>
            <w:r w:rsidRPr="003F30F7">
              <w:rPr>
                <w:b/>
                <w:caps/>
                <w:sz w:val="24"/>
                <w:szCs w:val="24"/>
              </w:rPr>
              <w:t xml:space="preserve"> конвертацию отчетных данных </w:t>
            </w:r>
          </w:p>
          <w:p w14:paraId="1EE5C725" w14:textId="124A48B0" w:rsidR="00BD09E2" w:rsidRPr="003F30F7" w:rsidRDefault="00BD09E2" w:rsidP="00BD09E2">
            <w:pPr>
              <w:jc w:val="center"/>
              <w:rPr>
                <w:b/>
                <w:caps/>
                <w:sz w:val="24"/>
                <w:szCs w:val="24"/>
              </w:rPr>
            </w:pPr>
            <w:r w:rsidRPr="003F30F7">
              <w:rPr>
                <w:b/>
                <w:caps/>
                <w:sz w:val="24"/>
                <w:szCs w:val="24"/>
              </w:rPr>
              <w:t>некредитных финансовых организаций</w:t>
            </w:r>
            <w:r w:rsidR="00213920" w:rsidRPr="003F30F7">
              <w:rPr>
                <w:b/>
                <w:caps/>
                <w:sz w:val="24"/>
                <w:szCs w:val="24"/>
              </w:rPr>
              <w:t>, бюро кредитных историй и кредитных рейтинговых агентств</w:t>
            </w:r>
            <w:r w:rsidRPr="003F30F7">
              <w:rPr>
                <w:b/>
                <w:caps/>
                <w:sz w:val="24"/>
                <w:szCs w:val="24"/>
              </w:rPr>
              <w:t xml:space="preserve"> в формат XBRL</w:t>
            </w:r>
            <w:r w:rsidR="00065626" w:rsidRPr="003F30F7">
              <w:rPr>
                <w:b/>
                <w:caps/>
                <w:sz w:val="24"/>
                <w:szCs w:val="24"/>
              </w:rPr>
              <w:br/>
            </w:r>
            <w:r w:rsidRPr="003F30F7">
              <w:rPr>
                <w:b/>
                <w:caps/>
                <w:sz w:val="24"/>
                <w:szCs w:val="24"/>
              </w:rPr>
              <w:t xml:space="preserve">и (или) генерацию пакета отчетных данных в формате XBRL </w:t>
            </w:r>
            <w:r w:rsidR="00065626" w:rsidRPr="003F30F7">
              <w:rPr>
                <w:b/>
                <w:caps/>
                <w:sz w:val="24"/>
                <w:szCs w:val="24"/>
              </w:rPr>
              <w:br/>
            </w:r>
            <w:r w:rsidRPr="003F30F7">
              <w:rPr>
                <w:b/>
                <w:caps/>
                <w:sz w:val="24"/>
                <w:szCs w:val="24"/>
              </w:rPr>
              <w:t>на основе введенной информации</w:t>
            </w:r>
          </w:p>
          <w:p w14:paraId="44E27935" w14:textId="77777777" w:rsidR="00936A08" w:rsidRPr="003F30F7" w:rsidRDefault="00936A08" w:rsidP="00BD09E2">
            <w:pPr>
              <w:jc w:val="center"/>
              <w:rPr>
                <w:b/>
                <w:sz w:val="24"/>
                <w:szCs w:val="24"/>
              </w:rPr>
            </w:pPr>
          </w:p>
          <w:p w14:paraId="3F50CD35" w14:textId="4C1933EE" w:rsidR="00936A08" w:rsidRPr="003F30F7" w:rsidRDefault="00F5347A" w:rsidP="00BD09E2">
            <w:pPr>
              <w:jc w:val="center"/>
              <w:rPr>
                <w:b/>
                <w:sz w:val="24"/>
                <w:szCs w:val="24"/>
              </w:rPr>
            </w:pPr>
            <w:r w:rsidRPr="003F30F7">
              <w:rPr>
                <w:b/>
                <w:sz w:val="24"/>
                <w:szCs w:val="24"/>
              </w:rPr>
              <w:t xml:space="preserve">Руководство </w:t>
            </w:r>
            <w:r w:rsidR="00956DBE" w:rsidRPr="003F30F7">
              <w:rPr>
                <w:b/>
                <w:sz w:val="24"/>
                <w:szCs w:val="24"/>
              </w:rPr>
              <w:t>по установке</w:t>
            </w:r>
          </w:p>
          <w:p w14:paraId="5CC20BB1" w14:textId="77777777" w:rsidR="009130AF" w:rsidRPr="003F30F7" w:rsidRDefault="009130AF" w:rsidP="00BD09E2">
            <w:pPr>
              <w:pStyle w:val="affff1"/>
              <w:spacing w:after="0"/>
              <w:rPr>
                <w:caps/>
                <w:sz w:val="24"/>
                <w:lang w:eastAsia="ru-RU" w:bidi="ar-SA"/>
              </w:rPr>
            </w:pPr>
          </w:p>
          <w:p w14:paraId="7D7CBC21" w14:textId="6E355B12" w:rsidR="00BD09E2" w:rsidRPr="003F30F7" w:rsidRDefault="00126345" w:rsidP="00BD09E2">
            <w:pPr>
              <w:pStyle w:val="affff1"/>
              <w:spacing w:after="0"/>
              <w:rPr>
                <w:b w:val="0"/>
                <w:sz w:val="24"/>
                <w:lang w:eastAsia="ru-RU" w:bidi="ar-SA"/>
              </w:rPr>
            </w:pPr>
            <w:r w:rsidRPr="003F30F7">
              <w:rPr>
                <w:b w:val="0"/>
                <w:sz w:val="24"/>
                <w:lang w:eastAsia="ru-RU" w:bidi="ar-SA"/>
              </w:rPr>
              <w:t xml:space="preserve">Листов </w:t>
            </w:r>
            <w:r w:rsidRPr="003F30F7">
              <w:rPr>
                <w:b w:val="0"/>
                <w:sz w:val="24"/>
                <w:lang w:eastAsia="ru-RU" w:bidi="ar-SA"/>
              </w:rPr>
              <w:fldChar w:fldCharType="begin"/>
            </w:r>
            <w:r w:rsidRPr="003F30F7">
              <w:rPr>
                <w:b w:val="0"/>
                <w:sz w:val="24"/>
                <w:lang w:eastAsia="ru-RU" w:bidi="ar-SA"/>
              </w:rPr>
              <w:instrText xml:space="preserve"> NUMPAGES   \* MERGEFORMAT </w:instrText>
            </w:r>
            <w:r w:rsidRPr="003F30F7">
              <w:rPr>
                <w:b w:val="0"/>
                <w:sz w:val="24"/>
                <w:lang w:eastAsia="ru-RU" w:bidi="ar-SA"/>
              </w:rPr>
              <w:fldChar w:fldCharType="separate"/>
            </w:r>
            <w:r w:rsidR="00E01A80">
              <w:rPr>
                <w:b w:val="0"/>
                <w:noProof/>
                <w:sz w:val="24"/>
                <w:lang w:eastAsia="ru-RU" w:bidi="ar-SA"/>
              </w:rPr>
              <w:t>11</w:t>
            </w:r>
            <w:r w:rsidRPr="003F30F7">
              <w:rPr>
                <w:b w:val="0"/>
                <w:sz w:val="24"/>
                <w:lang w:eastAsia="ru-RU" w:bidi="ar-SA"/>
              </w:rPr>
              <w:fldChar w:fldCharType="end"/>
            </w:r>
          </w:p>
          <w:p w14:paraId="354A30DB" w14:textId="77777777" w:rsidR="00BD09E2" w:rsidRPr="003F30F7" w:rsidRDefault="00BD09E2" w:rsidP="00BD09E2">
            <w:pPr>
              <w:pStyle w:val="affff1"/>
              <w:spacing w:after="0"/>
              <w:rPr>
                <w:caps/>
                <w:sz w:val="24"/>
                <w:lang w:eastAsia="ru-RU" w:bidi="ar-SA"/>
              </w:rPr>
            </w:pPr>
          </w:p>
          <w:p w14:paraId="7A410690" w14:textId="77777777" w:rsidR="00BD09E2" w:rsidRPr="003F30F7" w:rsidRDefault="00BD09E2" w:rsidP="00BD09E2">
            <w:pPr>
              <w:pStyle w:val="affff1"/>
              <w:spacing w:after="0"/>
              <w:rPr>
                <w:sz w:val="24"/>
              </w:rPr>
            </w:pPr>
          </w:p>
          <w:p w14:paraId="2BA5CDAE" w14:textId="77777777" w:rsidR="00BD09E2" w:rsidRPr="003F30F7" w:rsidRDefault="00BD09E2" w:rsidP="00BD09E2">
            <w:pPr>
              <w:pStyle w:val="affff1"/>
              <w:spacing w:after="0"/>
              <w:rPr>
                <w:sz w:val="24"/>
              </w:rPr>
            </w:pPr>
          </w:p>
          <w:p w14:paraId="12D0605C" w14:textId="77777777" w:rsidR="00BD09E2" w:rsidRPr="003F30F7" w:rsidRDefault="00BD09E2" w:rsidP="00BD09E2">
            <w:pPr>
              <w:pStyle w:val="affff1"/>
              <w:spacing w:after="0"/>
              <w:rPr>
                <w:sz w:val="24"/>
              </w:rPr>
            </w:pPr>
          </w:p>
        </w:tc>
      </w:tr>
      <w:tr w:rsidR="00BD09E2" w:rsidRPr="003F30F7" w14:paraId="134E838A" w14:textId="77777777" w:rsidTr="006C1904">
        <w:tblPrEx>
          <w:tblCellMar>
            <w:top w:w="108" w:type="dxa"/>
            <w:bottom w:w="108" w:type="dxa"/>
          </w:tblCellMar>
          <w:tblLook w:val="01E0" w:firstRow="1" w:lastRow="1" w:firstColumn="1" w:lastColumn="1" w:noHBand="0" w:noVBand="0"/>
        </w:tblPrEx>
        <w:trPr>
          <w:cantSplit/>
        </w:trPr>
        <w:tc>
          <w:tcPr>
            <w:tcW w:w="4561" w:type="dxa"/>
          </w:tcPr>
          <w:p w14:paraId="5DE6EA44" w14:textId="77777777" w:rsidR="00BD09E2" w:rsidRPr="003F30F7" w:rsidRDefault="00BD09E2" w:rsidP="00BD09E2">
            <w:pPr>
              <w:pStyle w:val="affff2"/>
              <w:spacing w:after="0"/>
            </w:pPr>
          </w:p>
        </w:tc>
        <w:tc>
          <w:tcPr>
            <w:tcW w:w="1192" w:type="dxa"/>
            <w:gridSpan w:val="3"/>
          </w:tcPr>
          <w:p w14:paraId="7EB61E26" w14:textId="77777777" w:rsidR="00BD09E2" w:rsidRPr="003F30F7" w:rsidRDefault="00BD09E2" w:rsidP="00BD09E2">
            <w:pPr>
              <w:pStyle w:val="affff2"/>
              <w:spacing w:after="0"/>
            </w:pPr>
          </w:p>
        </w:tc>
        <w:tc>
          <w:tcPr>
            <w:tcW w:w="4456" w:type="dxa"/>
          </w:tcPr>
          <w:p w14:paraId="40B24D5B" w14:textId="3743BBED" w:rsidR="00BD09E2" w:rsidRPr="003F30F7" w:rsidRDefault="00BD09E2" w:rsidP="00BD09E2">
            <w:pPr>
              <w:pStyle w:val="affff2"/>
              <w:spacing w:after="0"/>
              <w:rPr>
                <w:b/>
              </w:rPr>
            </w:pPr>
          </w:p>
        </w:tc>
      </w:tr>
      <w:tr w:rsidR="00261276" w:rsidRPr="003F30F7" w14:paraId="0E2FCB95" w14:textId="77777777" w:rsidTr="006C1904">
        <w:tblPrEx>
          <w:tblCellMar>
            <w:top w:w="108" w:type="dxa"/>
            <w:bottom w:w="108" w:type="dxa"/>
          </w:tblCellMar>
          <w:tblLook w:val="01E0" w:firstRow="1" w:lastRow="1" w:firstColumn="1" w:lastColumn="1" w:noHBand="0" w:noVBand="0"/>
        </w:tblPrEx>
        <w:trPr>
          <w:cantSplit/>
        </w:trPr>
        <w:tc>
          <w:tcPr>
            <w:tcW w:w="4561" w:type="dxa"/>
          </w:tcPr>
          <w:p w14:paraId="10F298E2" w14:textId="77777777" w:rsidR="00261276" w:rsidRPr="003F30F7" w:rsidRDefault="00261276" w:rsidP="00BD09E2">
            <w:pPr>
              <w:pStyle w:val="affff4"/>
              <w:spacing w:after="0"/>
            </w:pPr>
          </w:p>
        </w:tc>
        <w:tc>
          <w:tcPr>
            <w:tcW w:w="1192" w:type="dxa"/>
            <w:gridSpan w:val="3"/>
          </w:tcPr>
          <w:p w14:paraId="45DFD0C5" w14:textId="77777777" w:rsidR="00261276" w:rsidRPr="003F30F7" w:rsidRDefault="00261276" w:rsidP="00BD09E2">
            <w:pPr>
              <w:pStyle w:val="affff2"/>
              <w:spacing w:after="0"/>
            </w:pPr>
          </w:p>
        </w:tc>
        <w:tc>
          <w:tcPr>
            <w:tcW w:w="4456" w:type="dxa"/>
          </w:tcPr>
          <w:p w14:paraId="3658F806" w14:textId="2D746A23" w:rsidR="00261276" w:rsidRPr="003F30F7" w:rsidRDefault="00261276" w:rsidP="0058383D">
            <w:pPr>
              <w:pStyle w:val="affff2"/>
              <w:spacing w:after="0" w:line="360" w:lineRule="auto"/>
              <w:rPr>
                <w:b/>
              </w:rPr>
            </w:pPr>
          </w:p>
        </w:tc>
      </w:tr>
      <w:tr w:rsidR="00BD09E2" w:rsidRPr="003F30F7" w14:paraId="0ACC3F4B" w14:textId="77777777" w:rsidTr="006C1904">
        <w:tblPrEx>
          <w:tblCellMar>
            <w:top w:w="108" w:type="dxa"/>
            <w:bottom w:w="108" w:type="dxa"/>
          </w:tblCellMar>
          <w:tblLook w:val="01E0" w:firstRow="1" w:lastRow="1" w:firstColumn="1" w:lastColumn="1" w:noHBand="0" w:noVBand="0"/>
        </w:tblPrEx>
        <w:trPr>
          <w:cantSplit/>
        </w:trPr>
        <w:tc>
          <w:tcPr>
            <w:tcW w:w="4561" w:type="dxa"/>
          </w:tcPr>
          <w:p w14:paraId="4618F2B0" w14:textId="79B5FF49" w:rsidR="00BD09E2" w:rsidRPr="003F30F7" w:rsidRDefault="00BD09E2" w:rsidP="00BD09E2">
            <w:pPr>
              <w:pStyle w:val="affff2"/>
              <w:spacing w:after="0"/>
            </w:pPr>
          </w:p>
        </w:tc>
        <w:tc>
          <w:tcPr>
            <w:tcW w:w="1192" w:type="dxa"/>
            <w:gridSpan w:val="3"/>
          </w:tcPr>
          <w:p w14:paraId="5FABBE93" w14:textId="77777777" w:rsidR="00BD09E2" w:rsidRPr="003F30F7" w:rsidRDefault="00BD09E2" w:rsidP="00BD09E2">
            <w:pPr>
              <w:pStyle w:val="affff1"/>
              <w:spacing w:after="0"/>
              <w:rPr>
                <w:sz w:val="24"/>
              </w:rPr>
            </w:pPr>
          </w:p>
          <w:p w14:paraId="5ABAE884" w14:textId="77777777" w:rsidR="00BD09E2" w:rsidRPr="003F30F7" w:rsidRDefault="00BD09E2" w:rsidP="00BD09E2">
            <w:pPr>
              <w:pStyle w:val="affff1"/>
              <w:spacing w:after="0"/>
              <w:rPr>
                <w:sz w:val="24"/>
              </w:rPr>
            </w:pPr>
          </w:p>
          <w:p w14:paraId="4F76E4FF" w14:textId="77777777" w:rsidR="00BD09E2" w:rsidRPr="003F30F7" w:rsidRDefault="00BD09E2" w:rsidP="00BD09E2">
            <w:pPr>
              <w:pStyle w:val="affff1"/>
              <w:spacing w:after="0"/>
              <w:rPr>
                <w:sz w:val="24"/>
              </w:rPr>
            </w:pPr>
          </w:p>
          <w:p w14:paraId="1CDC84D3" w14:textId="77777777" w:rsidR="00126345" w:rsidRPr="003F30F7" w:rsidRDefault="00126345" w:rsidP="00BD09E2">
            <w:pPr>
              <w:pStyle w:val="affff1"/>
              <w:spacing w:after="0"/>
              <w:rPr>
                <w:sz w:val="24"/>
              </w:rPr>
            </w:pPr>
          </w:p>
          <w:p w14:paraId="52E04261" w14:textId="77777777" w:rsidR="00126345" w:rsidRPr="003F30F7" w:rsidRDefault="00126345" w:rsidP="00BD09E2">
            <w:pPr>
              <w:pStyle w:val="affff1"/>
              <w:spacing w:after="0"/>
              <w:rPr>
                <w:sz w:val="24"/>
              </w:rPr>
            </w:pPr>
          </w:p>
          <w:p w14:paraId="005F7821" w14:textId="77777777" w:rsidR="00126345" w:rsidRPr="003F30F7" w:rsidRDefault="00126345" w:rsidP="00BD09E2">
            <w:pPr>
              <w:pStyle w:val="affff1"/>
              <w:spacing w:after="0"/>
              <w:rPr>
                <w:sz w:val="24"/>
              </w:rPr>
            </w:pPr>
          </w:p>
          <w:p w14:paraId="69904B40" w14:textId="77777777" w:rsidR="00126345" w:rsidRPr="003F30F7" w:rsidRDefault="00126345" w:rsidP="00BD09E2">
            <w:pPr>
              <w:pStyle w:val="affff1"/>
              <w:spacing w:after="0"/>
              <w:rPr>
                <w:sz w:val="24"/>
              </w:rPr>
            </w:pPr>
          </w:p>
          <w:p w14:paraId="05F374DC" w14:textId="22682F27" w:rsidR="00261276" w:rsidRPr="003F30F7" w:rsidRDefault="00261276" w:rsidP="00BD09E2">
            <w:pPr>
              <w:pStyle w:val="affff1"/>
              <w:spacing w:after="0"/>
              <w:rPr>
                <w:sz w:val="24"/>
              </w:rPr>
            </w:pPr>
          </w:p>
          <w:p w14:paraId="303E49FA" w14:textId="65F75637" w:rsidR="00942506" w:rsidRPr="003F30F7" w:rsidRDefault="00942506" w:rsidP="00BD09E2">
            <w:pPr>
              <w:pStyle w:val="affff1"/>
              <w:spacing w:after="0"/>
              <w:rPr>
                <w:sz w:val="24"/>
              </w:rPr>
            </w:pPr>
          </w:p>
          <w:p w14:paraId="60A8B6CA" w14:textId="77777777" w:rsidR="00942506" w:rsidRPr="003F30F7" w:rsidRDefault="00942506" w:rsidP="00BD09E2">
            <w:pPr>
              <w:pStyle w:val="affff1"/>
              <w:spacing w:after="0"/>
              <w:rPr>
                <w:sz w:val="24"/>
              </w:rPr>
            </w:pPr>
          </w:p>
          <w:p w14:paraId="43946659" w14:textId="77777777" w:rsidR="00261276" w:rsidRPr="003F30F7" w:rsidRDefault="00261276" w:rsidP="00BD09E2">
            <w:pPr>
              <w:pStyle w:val="affff1"/>
              <w:spacing w:after="0"/>
              <w:rPr>
                <w:sz w:val="24"/>
              </w:rPr>
            </w:pPr>
          </w:p>
          <w:p w14:paraId="2F273555" w14:textId="77777777" w:rsidR="00261276" w:rsidRPr="003F30F7" w:rsidRDefault="00261276" w:rsidP="00BD09E2">
            <w:pPr>
              <w:pStyle w:val="affff1"/>
              <w:spacing w:after="0"/>
              <w:rPr>
                <w:sz w:val="24"/>
              </w:rPr>
            </w:pPr>
          </w:p>
          <w:p w14:paraId="1F3BEAB2" w14:textId="77777777" w:rsidR="00BD09E2" w:rsidRPr="003F30F7" w:rsidRDefault="00BD09E2" w:rsidP="00BD09E2">
            <w:pPr>
              <w:pStyle w:val="affff1"/>
              <w:spacing w:after="0"/>
              <w:rPr>
                <w:sz w:val="24"/>
              </w:rPr>
            </w:pPr>
          </w:p>
          <w:p w14:paraId="58A78342" w14:textId="77777777" w:rsidR="00BD09E2" w:rsidRPr="003F30F7" w:rsidRDefault="00BD09E2" w:rsidP="00BD09E2">
            <w:pPr>
              <w:pStyle w:val="affff1"/>
              <w:spacing w:after="0"/>
              <w:rPr>
                <w:sz w:val="24"/>
              </w:rPr>
            </w:pPr>
          </w:p>
          <w:p w14:paraId="4BE6C347" w14:textId="2A6A504D" w:rsidR="00BD09E2" w:rsidRPr="009E5125" w:rsidRDefault="008B55E1" w:rsidP="00A26EE9">
            <w:pPr>
              <w:pStyle w:val="affff1"/>
              <w:spacing w:after="0"/>
              <w:rPr>
                <w:sz w:val="24"/>
              </w:rPr>
            </w:pPr>
            <w:r w:rsidRPr="003F30F7">
              <w:rPr>
                <w:sz w:val="24"/>
              </w:rPr>
              <w:t>20</w:t>
            </w:r>
            <w:r w:rsidRPr="003F30F7">
              <w:rPr>
                <w:sz w:val="24"/>
                <w:lang w:val="en-US"/>
              </w:rPr>
              <w:t>2</w:t>
            </w:r>
            <w:r w:rsidR="009E5125">
              <w:rPr>
                <w:sz w:val="24"/>
              </w:rPr>
              <w:t>4</w:t>
            </w:r>
          </w:p>
        </w:tc>
        <w:tc>
          <w:tcPr>
            <w:tcW w:w="4456" w:type="dxa"/>
          </w:tcPr>
          <w:p w14:paraId="6313D481" w14:textId="77777777" w:rsidR="00126345" w:rsidRPr="003F30F7" w:rsidRDefault="00126345" w:rsidP="00BD09E2">
            <w:pPr>
              <w:rPr>
                <w:sz w:val="24"/>
                <w:szCs w:val="24"/>
              </w:rPr>
            </w:pPr>
          </w:p>
        </w:tc>
      </w:tr>
    </w:tbl>
    <w:p w14:paraId="5953FBE5" w14:textId="77777777" w:rsidR="00261276" w:rsidRPr="003F30F7" w:rsidRDefault="00261276" w:rsidP="009130AF">
      <w:pPr>
        <w:ind w:firstLine="709"/>
        <w:jc w:val="both"/>
        <w:rPr>
          <w:sz w:val="24"/>
          <w:szCs w:val="24"/>
        </w:rPr>
        <w:sectPr w:rsidR="00261276" w:rsidRPr="003F30F7" w:rsidSect="00753D34">
          <w:headerReference w:type="even" r:id="rId12"/>
          <w:headerReference w:type="default" r:id="rId13"/>
          <w:footerReference w:type="even" r:id="rId14"/>
          <w:footerReference w:type="default" r:id="rId15"/>
          <w:pgSz w:w="11906" w:h="16838" w:code="9"/>
          <w:pgMar w:top="1418" w:right="567" w:bottom="851" w:left="1134" w:header="567" w:footer="567" w:gutter="0"/>
          <w:cols w:space="708"/>
          <w:titlePg/>
          <w:docGrid w:linePitch="360"/>
        </w:sectPr>
      </w:pPr>
    </w:p>
    <w:p w14:paraId="1BA18A15" w14:textId="4E4D7FFD" w:rsidR="009130AF" w:rsidRPr="003F30F7" w:rsidRDefault="00261276" w:rsidP="00753D34">
      <w:pPr>
        <w:spacing w:after="340" w:line="360" w:lineRule="auto"/>
        <w:jc w:val="center"/>
        <w:rPr>
          <w:b/>
          <w:caps/>
          <w:sz w:val="24"/>
          <w:szCs w:val="24"/>
        </w:rPr>
      </w:pPr>
      <w:r w:rsidRPr="003F30F7">
        <w:rPr>
          <w:b/>
          <w:caps/>
          <w:sz w:val="24"/>
          <w:szCs w:val="24"/>
        </w:rPr>
        <w:lastRenderedPageBreak/>
        <w:t>Аннотация</w:t>
      </w:r>
    </w:p>
    <w:p w14:paraId="1F3B0167" w14:textId="54AABF05" w:rsidR="009130AF" w:rsidRPr="003F30F7" w:rsidRDefault="009130AF" w:rsidP="009130AF">
      <w:pPr>
        <w:spacing w:line="360" w:lineRule="auto"/>
        <w:ind w:firstLine="709"/>
        <w:jc w:val="both"/>
        <w:rPr>
          <w:sz w:val="24"/>
          <w:szCs w:val="24"/>
        </w:rPr>
      </w:pPr>
      <w:r w:rsidRPr="003F30F7">
        <w:rPr>
          <w:sz w:val="24"/>
          <w:szCs w:val="24"/>
        </w:rPr>
        <w:t xml:space="preserve">Настоящий документ является </w:t>
      </w:r>
      <w:r w:rsidR="004F7CAB" w:rsidRPr="003F30F7">
        <w:rPr>
          <w:sz w:val="24"/>
          <w:szCs w:val="24"/>
        </w:rPr>
        <w:t xml:space="preserve">руководством </w:t>
      </w:r>
      <w:r w:rsidR="00CF4FD2" w:rsidRPr="003F30F7">
        <w:rPr>
          <w:sz w:val="24"/>
          <w:szCs w:val="24"/>
        </w:rPr>
        <w:t>по установке</w:t>
      </w:r>
      <w:r w:rsidRPr="003F30F7">
        <w:rPr>
          <w:sz w:val="24"/>
          <w:szCs w:val="24"/>
        </w:rPr>
        <w:t xml:space="preserve"> программно</w:t>
      </w:r>
      <w:r w:rsidR="00CF4FD2" w:rsidRPr="003F30F7">
        <w:rPr>
          <w:sz w:val="24"/>
          <w:szCs w:val="24"/>
        </w:rPr>
        <w:t>го обеспечения</w:t>
      </w:r>
      <w:r w:rsidRPr="003F30F7">
        <w:rPr>
          <w:sz w:val="24"/>
          <w:szCs w:val="24"/>
        </w:rPr>
        <w:t>, реализующего конвертацию отчетных данных некредитных финансовых организаций</w:t>
      </w:r>
      <w:r w:rsidR="00213920" w:rsidRPr="003F30F7">
        <w:rPr>
          <w:sz w:val="24"/>
          <w:szCs w:val="24"/>
        </w:rPr>
        <w:t>, бюро кредитных историй и кредитных рейтинговых агентств</w:t>
      </w:r>
      <w:r w:rsidRPr="003F30F7">
        <w:rPr>
          <w:sz w:val="24"/>
          <w:szCs w:val="24"/>
        </w:rPr>
        <w:t xml:space="preserve"> в формат XBRL и (или) генерацию пакета отчетных данных в формате XBRL на основе введенной информации (</w:t>
      </w:r>
      <w:r w:rsidR="00D974D6" w:rsidRPr="003F30F7">
        <w:rPr>
          <w:sz w:val="24"/>
          <w:szCs w:val="24"/>
        </w:rPr>
        <w:t xml:space="preserve">далее – </w:t>
      </w:r>
      <w:r w:rsidR="003A77EA" w:rsidRPr="003F30F7">
        <w:rPr>
          <w:sz w:val="24"/>
          <w:szCs w:val="24"/>
        </w:rPr>
        <w:t>ПО «Конвертер»</w:t>
      </w:r>
      <w:r w:rsidRPr="003F30F7">
        <w:rPr>
          <w:sz w:val="24"/>
          <w:szCs w:val="24"/>
        </w:rPr>
        <w:t>).</w:t>
      </w:r>
    </w:p>
    <w:p w14:paraId="75C662E3" w14:textId="67D7E0A2" w:rsidR="009130AF" w:rsidRPr="003F30F7" w:rsidRDefault="009130AF" w:rsidP="00936A08">
      <w:pPr>
        <w:spacing w:line="360" w:lineRule="auto"/>
        <w:ind w:firstLine="709"/>
        <w:jc w:val="both"/>
        <w:rPr>
          <w:sz w:val="24"/>
          <w:szCs w:val="24"/>
          <w:lang w:eastAsia="x-none"/>
        </w:rPr>
      </w:pPr>
      <w:r w:rsidRPr="003F30F7">
        <w:rPr>
          <w:sz w:val="24"/>
          <w:szCs w:val="24"/>
          <w:lang w:val="x-none" w:eastAsia="x-none"/>
        </w:rPr>
        <w:t>В документе</w:t>
      </w:r>
      <w:r w:rsidR="00936A08" w:rsidRPr="003F30F7">
        <w:rPr>
          <w:sz w:val="24"/>
          <w:szCs w:val="24"/>
          <w:lang w:eastAsia="x-none"/>
        </w:rPr>
        <w:t xml:space="preserve"> </w:t>
      </w:r>
      <w:r w:rsidR="00CF4FD2" w:rsidRPr="003F30F7">
        <w:rPr>
          <w:sz w:val="24"/>
          <w:szCs w:val="24"/>
          <w:lang w:val="x-none" w:eastAsia="x-none"/>
        </w:rPr>
        <w:t>приведены общие сведения о</w:t>
      </w:r>
      <w:r w:rsidR="00CF4FD2" w:rsidRPr="003F30F7">
        <w:rPr>
          <w:sz w:val="24"/>
          <w:szCs w:val="24"/>
          <w:lang w:eastAsia="x-none"/>
        </w:rPr>
        <w:t xml:space="preserve"> программе, описан порядок действий по установке и настройке ПО «Конвертер»</w:t>
      </w:r>
      <w:r w:rsidR="007021B9" w:rsidRPr="003F30F7">
        <w:rPr>
          <w:sz w:val="24"/>
          <w:szCs w:val="24"/>
          <w:lang w:eastAsia="x-none"/>
        </w:rPr>
        <w:t>.</w:t>
      </w:r>
    </w:p>
    <w:p w14:paraId="56CC8C29" w14:textId="3FAE86F7" w:rsidR="009130AF" w:rsidRPr="003F30F7" w:rsidRDefault="009130AF" w:rsidP="009130AF">
      <w:pPr>
        <w:spacing w:line="360" w:lineRule="auto"/>
        <w:ind w:firstLine="709"/>
        <w:jc w:val="both"/>
        <w:rPr>
          <w:sz w:val="24"/>
          <w:szCs w:val="24"/>
          <w:lang w:val="x-none" w:eastAsia="x-none"/>
        </w:rPr>
      </w:pPr>
      <w:r w:rsidRPr="003F30F7">
        <w:rPr>
          <w:sz w:val="24"/>
          <w:szCs w:val="24"/>
          <w:lang w:val="x-none" w:eastAsia="x-none"/>
        </w:rPr>
        <w:t xml:space="preserve">Документ разработан в соответствии с требованиями ГОСТ </w:t>
      </w:r>
      <w:r w:rsidR="00656D43" w:rsidRPr="003F30F7">
        <w:rPr>
          <w:sz w:val="24"/>
          <w:szCs w:val="24"/>
          <w:lang w:eastAsia="x-none"/>
        </w:rPr>
        <w:t>19</w:t>
      </w:r>
      <w:r w:rsidR="00CF4FD2" w:rsidRPr="003F30F7">
        <w:rPr>
          <w:sz w:val="24"/>
          <w:szCs w:val="24"/>
          <w:lang w:val="x-none" w:eastAsia="x-none"/>
        </w:rPr>
        <w:t>.</w:t>
      </w:r>
    </w:p>
    <w:p w14:paraId="45548C3F" w14:textId="77777777" w:rsidR="00D974D6" w:rsidRPr="003F30F7" w:rsidRDefault="00D974D6">
      <w:pPr>
        <w:rPr>
          <w:b/>
          <w:bCs/>
          <w:sz w:val="24"/>
          <w:szCs w:val="24"/>
        </w:rPr>
      </w:pPr>
      <w:r w:rsidRPr="003F30F7">
        <w:rPr>
          <w:b/>
          <w:bCs/>
          <w:sz w:val="24"/>
          <w:szCs w:val="24"/>
        </w:rPr>
        <w:br w:type="page"/>
      </w:r>
    </w:p>
    <w:p w14:paraId="47190072" w14:textId="0DC7CEC8" w:rsidR="00D974D6" w:rsidRPr="003F30F7" w:rsidRDefault="00D974D6" w:rsidP="00753D34">
      <w:pPr>
        <w:spacing w:after="340" w:line="360" w:lineRule="auto"/>
        <w:jc w:val="center"/>
        <w:rPr>
          <w:b/>
          <w:bCs/>
          <w:caps/>
          <w:sz w:val="24"/>
          <w:szCs w:val="24"/>
        </w:rPr>
      </w:pPr>
      <w:r w:rsidRPr="003F30F7">
        <w:rPr>
          <w:b/>
          <w:bCs/>
          <w:caps/>
          <w:sz w:val="24"/>
          <w:szCs w:val="24"/>
        </w:rPr>
        <w:lastRenderedPageBreak/>
        <w:t>Содержание</w:t>
      </w:r>
    </w:p>
    <w:p w14:paraId="13EFF574" w14:textId="3794C1E7" w:rsidR="00AF0A83" w:rsidRPr="00AF0A83" w:rsidRDefault="00D974D6" w:rsidP="006C6E02">
      <w:pPr>
        <w:pStyle w:val="16"/>
        <w:spacing w:line="276" w:lineRule="auto"/>
        <w:rPr>
          <w:rFonts w:asciiTheme="minorHAnsi" w:eastAsiaTheme="minorEastAsia" w:hAnsiTheme="minorHAnsi" w:cstheme="minorBidi"/>
        </w:rPr>
      </w:pPr>
      <w:r w:rsidRPr="00AF0A83">
        <w:rPr>
          <w:iCs/>
        </w:rPr>
        <w:fldChar w:fldCharType="begin"/>
      </w:r>
      <w:r w:rsidRPr="00AF0A83">
        <w:rPr>
          <w:iCs/>
        </w:rPr>
        <w:instrText xml:space="preserve"> TOC \o "1-3" \h \z </w:instrText>
      </w:r>
      <w:r w:rsidRPr="00AF0A83">
        <w:rPr>
          <w:iCs/>
        </w:rPr>
        <w:fldChar w:fldCharType="separate"/>
      </w:r>
      <w:hyperlink w:anchor="_Toc166067486" w:history="1">
        <w:r w:rsidR="00AF0A83" w:rsidRPr="00AF0A83">
          <w:rPr>
            <w:rStyle w:val="aff0"/>
            <w:caps/>
          </w:rPr>
          <w:t>1</w:t>
        </w:r>
        <w:r w:rsidR="00AF0A83" w:rsidRPr="00AF0A83">
          <w:rPr>
            <w:rFonts w:asciiTheme="minorHAnsi" w:eastAsiaTheme="minorEastAsia" w:hAnsiTheme="minorHAnsi" w:cstheme="minorBidi"/>
          </w:rPr>
          <w:tab/>
        </w:r>
        <w:r w:rsidR="00AF0A83" w:rsidRPr="00AF0A83">
          <w:rPr>
            <w:rStyle w:val="aff0"/>
            <w:caps/>
            <w:lang w:val="en-US"/>
          </w:rPr>
          <w:t>Общие сведения о программе</w:t>
        </w:r>
        <w:r w:rsidR="00AF0A83" w:rsidRPr="00AF0A83">
          <w:rPr>
            <w:webHidden/>
          </w:rPr>
          <w:tab/>
        </w:r>
        <w:r w:rsidR="00AF0A83" w:rsidRPr="00AF0A83">
          <w:rPr>
            <w:webHidden/>
          </w:rPr>
          <w:fldChar w:fldCharType="begin"/>
        </w:r>
        <w:r w:rsidR="00AF0A83" w:rsidRPr="00AF0A83">
          <w:rPr>
            <w:webHidden/>
          </w:rPr>
          <w:instrText xml:space="preserve"> PAGEREF _Toc166067486 \h </w:instrText>
        </w:r>
        <w:r w:rsidR="00AF0A83" w:rsidRPr="00AF0A83">
          <w:rPr>
            <w:webHidden/>
          </w:rPr>
        </w:r>
        <w:r w:rsidR="00AF0A83" w:rsidRPr="00AF0A83">
          <w:rPr>
            <w:webHidden/>
          </w:rPr>
          <w:fldChar w:fldCharType="separate"/>
        </w:r>
        <w:r w:rsidR="00AF0A83" w:rsidRPr="00AF0A83">
          <w:rPr>
            <w:webHidden/>
          </w:rPr>
          <w:t>4</w:t>
        </w:r>
        <w:r w:rsidR="00AF0A83" w:rsidRPr="00AF0A83">
          <w:rPr>
            <w:webHidden/>
          </w:rPr>
          <w:fldChar w:fldCharType="end"/>
        </w:r>
      </w:hyperlink>
    </w:p>
    <w:p w14:paraId="77A8309D" w14:textId="4796EB10" w:rsidR="00AF0A83" w:rsidRPr="00AF0A83" w:rsidRDefault="006C6E02" w:rsidP="006C6E02">
      <w:pPr>
        <w:pStyle w:val="24"/>
        <w:spacing w:line="276" w:lineRule="auto"/>
        <w:rPr>
          <w:rFonts w:asciiTheme="minorHAnsi" w:eastAsiaTheme="minorEastAsia" w:hAnsiTheme="minorHAnsi" w:cstheme="minorBidi"/>
          <w:noProof/>
        </w:rPr>
      </w:pPr>
      <w:hyperlink w:anchor="_Toc166067487" w:history="1">
        <w:r w:rsidR="00AF0A83" w:rsidRPr="00AF0A83">
          <w:rPr>
            <w:rStyle w:val="aff0"/>
            <w:noProof/>
          </w:rPr>
          <w:t>1.1</w:t>
        </w:r>
        <w:r w:rsidR="00AF0A83" w:rsidRPr="00AF0A83">
          <w:rPr>
            <w:rFonts w:asciiTheme="minorHAnsi" w:eastAsiaTheme="minorEastAsia" w:hAnsiTheme="minorHAnsi" w:cstheme="minorBidi"/>
            <w:noProof/>
          </w:rPr>
          <w:tab/>
        </w:r>
        <w:r w:rsidR="00AF0A83" w:rsidRPr="00AF0A83">
          <w:rPr>
            <w:rStyle w:val="aff0"/>
            <w:noProof/>
          </w:rPr>
          <w:t>Назначение программы</w:t>
        </w:r>
        <w:r w:rsidR="00AF0A83" w:rsidRPr="00AF0A83">
          <w:rPr>
            <w:noProof/>
            <w:webHidden/>
          </w:rPr>
          <w:tab/>
        </w:r>
        <w:r w:rsidR="00AF0A83" w:rsidRPr="00AF0A83">
          <w:rPr>
            <w:noProof/>
            <w:webHidden/>
          </w:rPr>
          <w:fldChar w:fldCharType="begin"/>
        </w:r>
        <w:r w:rsidR="00AF0A83" w:rsidRPr="00AF0A83">
          <w:rPr>
            <w:noProof/>
            <w:webHidden/>
          </w:rPr>
          <w:instrText xml:space="preserve"> PAGEREF _Toc166067487 \h </w:instrText>
        </w:r>
        <w:r w:rsidR="00AF0A83" w:rsidRPr="00AF0A83">
          <w:rPr>
            <w:noProof/>
            <w:webHidden/>
          </w:rPr>
        </w:r>
        <w:r w:rsidR="00AF0A83" w:rsidRPr="00AF0A83">
          <w:rPr>
            <w:noProof/>
            <w:webHidden/>
          </w:rPr>
          <w:fldChar w:fldCharType="separate"/>
        </w:r>
        <w:r w:rsidR="00AF0A83" w:rsidRPr="00AF0A83">
          <w:rPr>
            <w:noProof/>
            <w:webHidden/>
          </w:rPr>
          <w:t>4</w:t>
        </w:r>
        <w:r w:rsidR="00AF0A83" w:rsidRPr="00AF0A83">
          <w:rPr>
            <w:noProof/>
            <w:webHidden/>
          </w:rPr>
          <w:fldChar w:fldCharType="end"/>
        </w:r>
      </w:hyperlink>
    </w:p>
    <w:p w14:paraId="0A5DF033" w14:textId="49973FDC" w:rsidR="00AF0A83" w:rsidRPr="00AF0A83" w:rsidRDefault="006C6E02" w:rsidP="006C6E02">
      <w:pPr>
        <w:pStyle w:val="24"/>
        <w:spacing w:line="276" w:lineRule="auto"/>
        <w:rPr>
          <w:rFonts w:asciiTheme="minorHAnsi" w:eastAsiaTheme="minorEastAsia" w:hAnsiTheme="minorHAnsi" w:cstheme="minorBidi"/>
          <w:noProof/>
        </w:rPr>
      </w:pPr>
      <w:hyperlink w:anchor="_Toc166067488" w:history="1">
        <w:r w:rsidR="00AF0A83" w:rsidRPr="00AF0A83">
          <w:rPr>
            <w:rStyle w:val="aff0"/>
            <w:noProof/>
          </w:rPr>
          <w:t>1.2</w:t>
        </w:r>
        <w:r w:rsidR="00AF0A83" w:rsidRPr="00AF0A83">
          <w:rPr>
            <w:rFonts w:asciiTheme="minorHAnsi" w:eastAsiaTheme="minorEastAsia" w:hAnsiTheme="minorHAnsi" w:cstheme="minorBidi"/>
            <w:noProof/>
          </w:rPr>
          <w:tab/>
        </w:r>
        <w:r w:rsidR="00AF0A83" w:rsidRPr="00AF0A83">
          <w:rPr>
            <w:rStyle w:val="aff0"/>
            <w:noProof/>
          </w:rPr>
          <w:t>Функции программы</w:t>
        </w:r>
        <w:r w:rsidR="00AF0A83" w:rsidRPr="00AF0A83">
          <w:rPr>
            <w:noProof/>
            <w:webHidden/>
          </w:rPr>
          <w:tab/>
        </w:r>
        <w:r w:rsidR="00AF0A83" w:rsidRPr="00AF0A83">
          <w:rPr>
            <w:noProof/>
            <w:webHidden/>
          </w:rPr>
          <w:fldChar w:fldCharType="begin"/>
        </w:r>
        <w:r w:rsidR="00AF0A83" w:rsidRPr="00AF0A83">
          <w:rPr>
            <w:noProof/>
            <w:webHidden/>
          </w:rPr>
          <w:instrText xml:space="preserve"> PAGEREF _Toc166067488 \h </w:instrText>
        </w:r>
        <w:r w:rsidR="00AF0A83" w:rsidRPr="00AF0A83">
          <w:rPr>
            <w:noProof/>
            <w:webHidden/>
          </w:rPr>
        </w:r>
        <w:r w:rsidR="00AF0A83" w:rsidRPr="00AF0A83">
          <w:rPr>
            <w:noProof/>
            <w:webHidden/>
          </w:rPr>
          <w:fldChar w:fldCharType="separate"/>
        </w:r>
        <w:r w:rsidR="00AF0A83" w:rsidRPr="00AF0A83">
          <w:rPr>
            <w:noProof/>
            <w:webHidden/>
          </w:rPr>
          <w:t>4</w:t>
        </w:r>
        <w:r w:rsidR="00AF0A83" w:rsidRPr="00AF0A83">
          <w:rPr>
            <w:noProof/>
            <w:webHidden/>
          </w:rPr>
          <w:fldChar w:fldCharType="end"/>
        </w:r>
      </w:hyperlink>
    </w:p>
    <w:p w14:paraId="50D47D10" w14:textId="17180D5F" w:rsidR="00AF0A83" w:rsidRPr="00AF0A83" w:rsidRDefault="006C6E02" w:rsidP="006C6E02">
      <w:pPr>
        <w:pStyle w:val="24"/>
        <w:spacing w:line="276" w:lineRule="auto"/>
        <w:rPr>
          <w:rFonts w:asciiTheme="minorHAnsi" w:eastAsiaTheme="minorEastAsia" w:hAnsiTheme="minorHAnsi" w:cstheme="minorBidi"/>
          <w:noProof/>
        </w:rPr>
      </w:pPr>
      <w:hyperlink w:anchor="_Toc166067489" w:history="1">
        <w:r w:rsidR="00AF0A83" w:rsidRPr="00AF0A83">
          <w:rPr>
            <w:rStyle w:val="aff0"/>
            <w:noProof/>
          </w:rPr>
          <w:t>1.3</w:t>
        </w:r>
        <w:r w:rsidR="00AF0A83" w:rsidRPr="00AF0A83">
          <w:rPr>
            <w:rFonts w:asciiTheme="minorHAnsi" w:eastAsiaTheme="minorEastAsia" w:hAnsiTheme="minorHAnsi" w:cstheme="minorBidi"/>
            <w:noProof/>
          </w:rPr>
          <w:tab/>
        </w:r>
        <w:r w:rsidR="00AF0A83" w:rsidRPr="00AF0A83">
          <w:rPr>
            <w:rStyle w:val="aff0"/>
            <w:noProof/>
          </w:rPr>
          <w:t>Технические средства</w:t>
        </w:r>
        <w:r w:rsidR="00AF0A83" w:rsidRPr="00AF0A83">
          <w:rPr>
            <w:noProof/>
            <w:webHidden/>
          </w:rPr>
          <w:tab/>
        </w:r>
        <w:r w:rsidR="00AF0A83" w:rsidRPr="00AF0A83">
          <w:rPr>
            <w:noProof/>
            <w:webHidden/>
          </w:rPr>
          <w:fldChar w:fldCharType="begin"/>
        </w:r>
        <w:r w:rsidR="00AF0A83" w:rsidRPr="00AF0A83">
          <w:rPr>
            <w:noProof/>
            <w:webHidden/>
          </w:rPr>
          <w:instrText xml:space="preserve"> PAGEREF _Toc166067489 \h </w:instrText>
        </w:r>
        <w:r w:rsidR="00AF0A83" w:rsidRPr="00AF0A83">
          <w:rPr>
            <w:noProof/>
            <w:webHidden/>
          </w:rPr>
        </w:r>
        <w:r w:rsidR="00AF0A83" w:rsidRPr="00AF0A83">
          <w:rPr>
            <w:noProof/>
            <w:webHidden/>
          </w:rPr>
          <w:fldChar w:fldCharType="separate"/>
        </w:r>
        <w:r w:rsidR="00AF0A83" w:rsidRPr="00AF0A83">
          <w:rPr>
            <w:noProof/>
            <w:webHidden/>
          </w:rPr>
          <w:t>6</w:t>
        </w:r>
        <w:r w:rsidR="00AF0A83" w:rsidRPr="00AF0A83">
          <w:rPr>
            <w:noProof/>
            <w:webHidden/>
          </w:rPr>
          <w:fldChar w:fldCharType="end"/>
        </w:r>
      </w:hyperlink>
    </w:p>
    <w:p w14:paraId="02CEB2EC" w14:textId="32804CD3" w:rsidR="00AF0A83" w:rsidRPr="00AF0A83" w:rsidRDefault="006C6E02" w:rsidP="006C6E02">
      <w:pPr>
        <w:pStyle w:val="24"/>
        <w:spacing w:line="276" w:lineRule="auto"/>
        <w:rPr>
          <w:rFonts w:asciiTheme="minorHAnsi" w:eastAsiaTheme="minorEastAsia" w:hAnsiTheme="minorHAnsi" w:cstheme="minorBidi"/>
          <w:noProof/>
        </w:rPr>
      </w:pPr>
      <w:hyperlink w:anchor="_Toc166067490" w:history="1">
        <w:r w:rsidR="00AF0A83" w:rsidRPr="00AF0A83">
          <w:rPr>
            <w:rStyle w:val="aff0"/>
            <w:noProof/>
          </w:rPr>
          <w:t>1.4</w:t>
        </w:r>
        <w:r w:rsidR="00AF0A83" w:rsidRPr="00AF0A83">
          <w:rPr>
            <w:rFonts w:asciiTheme="minorHAnsi" w:eastAsiaTheme="minorEastAsia" w:hAnsiTheme="minorHAnsi" w:cstheme="minorBidi"/>
            <w:noProof/>
          </w:rPr>
          <w:tab/>
        </w:r>
        <w:r w:rsidR="00AF0A83" w:rsidRPr="00AF0A83">
          <w:rPr>
            <w:rStyle w:val="aff0"/>
            <w:noProof/>
          </w:rPr>
          <w:t>Программные средства</w:t>
        </w:r>
        <w:r w:rsidR="00AF0A83" w:rsidRPr="00AF0A83">
          <w:rPr>
            <w:noProof/>
            <w:webHidden/>
          </w:rPr>
          <w:tab/>
        </w:r>
        <w:r w:rsidR="00AF0A83" w:rsidRPr="00AF0A83">
          <w:rPr>
            <w:noProof/>
            <w:webHidden/>
          </w:rPr>
          <w:fldChar w:fldCharType="begin"/>
        </w:r>
        <w:r w:rsidR="00AF0A83" w:rsidRPr="00AF0A83">
          <w:rPr>
            <w:noProof/>
            <w:webHidden/>
          </w:rPr>
          <w:instrText xml:space="preserve"> PAGEREF _Toc166067490 \h </w:instrText>
        </w:r>
        <w:r w:rsidR="00AF0A83" w:rsidRPr="00AF0A83">
          <w:rPr>
            <w:noProof/>
            <w:webHidden/>
          </w:rPr>
        </w:r>
        <w:r w:rsidR="00AF0A83" w:rsidRPr="00AF0A83">
          <w:rPr>
            <w:noProof/>
            <w:webHidden/>
          </w:rPr>
          <w:fldChar w:fldCharType="separate"/>
        </w:r>
        <w:r w:rsidR="00AF0A83" w:rsidRPr="00AF0A83">
          <w:rPr>
            <w:noProof/>
            <w:webHidden/>
          </w:rPr>
          <w:t>6</w:t>
        </w:r>
        <w:r w:rsidR="00AF0A83" w:rsidRPr="00AF0A83">
          <w:rPr>
            <w:noProof/>
            <w:webHidden/>
          </w:rPr>
          <w:fldChar w:fldCharType="end"/>
        </w:r>
      </w:hyperlink>
    </w:p>
    <w:p w14:paraId="4EB2AE9F" w14:textId="01580DBA" w:rsidR="00AF0A83" w:rsidRPr="00AF0A83" w:rsidRDefault="006C6E02" w:rsidP="006C6E02">
      <w:pPr>
        <w:pStyle w:val="16"/>
        <w:spacing w:line="276" w:lineRule="auto"/>
        <w:rPr>
          <w:rFonts w:asciiTheme="minorHAnsi" w:eastAsiaTheme="minorEastAsia" w:hAnsiTheme="minorHAnsi" w:cstheme="minorBidi"/>
        </w:rPr>
      </w:pPr>
      <w:hyperlink w:anchor="_Toc166067491" w:history="1">
        <w:r w:rsidR="00AF0A83" w:rsidRPr="00AF0A83">
          <w:rPr>
            <w:rStyle w:val="aff0"/>
            <w:caps/>
          </w:rPr>
          <w:t>2</w:t>
        </w:r>
        <w:r w:rsidR="00AF0A83" w:rsidRPr="00AF0A83">
          <w:rPr>
            <w:rFonts w:asciiTheme="minorHAnsi" w:eastAsiaTheme="minorEastAsia" w:hAnsiTheme="minorHAnsi" w:cstheme="minorBidi"/>
          </w:rPr>
          <w:tab/>
        </w:r>
        <w:r w:rsidR="00AF0A83" w:rsidRPr="00AF0A83">
          <w:rPr>
            <w:rStyle w:val="aff0"/>
            <w:caps/>
          </w:rPr>
          <w:t>Установка программного обеспечения</w:t>
        </w:r>
        <w:r w:rsidR="00AF0A83" w:rsidRPr="00AF0A83">
          <w:rPr>
            <w:webHidden/>
          </w:rPr>
          <w:tab/>
        </w:r>
        <w:r w:rsidR="00AF0A83" w:rsidRPr="00AF0A83">
          <w:rPr>
            <w:webHidden/>
          </w:rPr>
          <w:fldChar w:fldCharType="begin"/>
        </w:r>
        <w:r w:rsidR="00AF0A83" w:rsidRPr="00AF0A83">
          <w:rPr>
            <w:webHidden/>
          </w:rPr>
          <w:instrText xml:space="preserve"> PAGEREF _Toc166067491 \h </w:instrText>
        </w:r>
        <w:r w:rsidR="00AF0A83" w:rsidRPr="00AF0A83">
          <w:rPr>
            <w:webHidden/>
          </w:rPr>
        </w:r>
        <w:r w:rsidR="00AF0A83" w:rsidRPr="00AF0A83">
          <w:rPr>
            <w:webHidden/>
          </w:rPr>
          <w:fldChar w:fldCharType="separate"/>
        </w:r>
        <w:r w:rsidR="00AF0A83" w:rsidRPr="00AF0A83">
          <w:rPr>
            <w:webHidden/>
          </w:rPr>
          <w:t>7</w:t>
        </w:r>
        <w:r w:rsidR="00AF0A83" w:rsidRPr="00AF0A83">
          <w:rPr>
            <w:webHidden/>
          </w:rPr>
          <w:fldChar w:fldCharType="end"/>
        </w:r>
      </w:hyperlink>
    </w:p>
    <w:p w14:paraId="37E1EE05" w14:textId="59AE9FC5" w:rsidR="00AF0A83" w:rsidRPr="00AF0A83" w:rsidRDefault="006C6E02" w:rsidP="006C6E02">
      <w:pPr>
        <w:pStyle w:val="24"/>
        <w:spacing w:line="276" w:lineRule="auto"/>
        <w:rPr>
          <w:rFonts w:asciiTheme="minorHAnsi" w:eastAsiaTheme="minorEastAsia" w:hAnsiTheme="minorHAnsi" w:cstheme="minorBidi"/>
          <w:noProof/>
        </w:rPr>
      </w:pPr>
      <w:hyperlink w:anchor="_Toc166067492" w:history="1">
        <w:r w:rsidR="00AF0A83" w:rsidRPr="00AF0A83">
          <w:rPr>
            <w:rStyle w:val="aff0"/>
            <w:noProof/>
          </w:rPr>
          <w:t>2.1</w:t>
        </w:r>
        <w:r w:rsidR="00AF0A83" w:rsidRPr="00AF0A83">
          <w:rPr>
            <w:rFonts w:asciiTheme="minorHAnsi" w:eastAsiaTheme="minorEastAsia" w:hAnsiTheme="minorHAnsi" w:cstheme="minorBidi"/>
            <w:noProof/>
          </w:rPr>
          <w:tab/>
        </w:r>
        <w:r w:rsidR="00AF0A83" w:rsidRPr="00AF0A83">
          <w:rPr>
            <w:rStyle w:val="aff0"/>
            <w:noProof/>
          </w:rPr>
          <w:t>Структура установочных файлов</w:t>
        </w:r>
        <w:r w:rsidR="00AF0A83" w:rsidRPr="00AF0A83">
          <w:rPr>
            <w:noProof/>
            <w:webHidden/>
          </w:rPr>
          <w:tab/>
        </w:r>
        <w:r w:rsidR="00AF0A83" w:rsidRPr="00AF0A83">
          <w:rPr>
            <w:noProof/>
            <w:webHidden/>
          </w:rPr>
          <w:fldChar w:fldCharType="begin"/>
        </w:r>
        <w:r w:rsidR="00AF0A83" w:rsidRPr="00AF0A83">
          <w:rPr>
            <w:noProof/>
            <w:webHidden/>
          </w:rPr>
          <w:instrText xml:space="preserve"> PAGEREF _Toc166067492 \h </w:instrText>
        </w:r>
        <w:r w:rsidR="00AF0A83" w:rsidRPr="00AF0A83">
          <w:rPr>
            <w:noProof/>
            <w:webHidden/>
          </w:rPr>
        </w:r>
        <w:r w:rsidR="00AF0A83" w:rsidRPr="00AF0A83">
          <w:rPr>
            <w:noProof/>
            <w:webHidden/>
          </w:rPr>
          <w:fldChar w:fldCharType="separate"/>
        </w:r>
        <w:r w:rsidR="00AF0A83" w:rsidRPr="00AF0A83">
          <w:rPr>
            <w:noProof/>
            <w:webHidden/>
          </w:rPr>
          <w:t>7</w:t>
        </w:r>
        <w:r w:rsidR="00AF0A83" w:rsidRPr="00AF0A83">
          <w:rPr>
            <w:noProof/>
            <w:webHidden/>
          </w:rPr>
          <w:fldChar w:fldCharType="end"/>
        </w:r>
      </w:hyperlink>
    </w:p>
    <w:p w14:paraId="717501A4" w14:textId="3F222130" w:rsidR="00AF0A83" w:rsidRPr="00AF0A83" w:rsidRDefault="006C6E02" w:rsidP="006C6E02">
      <w:pPr>
        <w:pStyle w:val="24"/>
        <w:spacing w:line="276" w:lineRule="auto"/>
        <w:rPr>
          <w:rFonts w:asciiTheme="minorHAnsi" w:eastAsiaTheme="minorEastAsia" w:hAnsiTheme="minorHAnsi" w:cstheme="minorBidi"/>
          <w:noProof/>
        </w:rPr>
      </w:pPr>
      <w:hyperlink w:anchor="_Toc166067493" w:history="1">
        <w:r w:rsidR="00AF0A83" w:rsidRPr="00AF0A83">
          <w:rPr>
            <w:rStyle w:val="aff0"/>
            <w:noProof/>
          </w:rPr>
          <w:t>2.2</w:t>
        </w:r>
        <w:r w:rsidR="00AF0A83" w:rsidRPr="00AF0A83">
          <w:rPr>
            <w:rFonts w:asciiTheme="minorHAnsi" w:eastAsiaTheme="minorEastAsia" w:hAnsiTheme="minorHAnsi" w:cstheme="minorBidi"/>
            <w:noProof/>
          </w:rPr>
          <w:tab/>
        </w:r>
        <w:r w:rsidR="00AF0A83" w:rsidRPr="00AF0A83">
          <w:rPr>
            <w:rStyle w:val="aff0"/>
            <w:noProof/>
          </w:rPr>
          <w:t>Порядок действий по установке программного обеспечения</w:t>
        </w:r>
        <w:r w:rsidR="00AF0A83" w:rsidRPr="00AF0A83">
          <w:rPr>
            <w:noProof/>
            <w:webHidden/>
          </w:rPr>
          <w:tab/>
        </w:r>
        <w:r w:rsidR="00AF0A83" w:rsidRPr="00AF0A83">
          <w:rPr>
            <w:noProof/>
            <w:webHidden/>
          </w:rPr>
          <w:fldChar w:fldCharType="begin"/>
        </w:r>
        <w:r w:rsidR="00AF0A83" w:rsidRPr="00AF0A83">
          <w:rPr>
            <w:noProof/>
            <w:webHidden/>
          </w:rPr>
          <w:instrText xml:space="preserve"> PAGEREF _Toc166067493 \h </w:instrText>
        </w:r>
        <w:r w:rsidR="00AF0A83" w:rsidRPr="00AF0A83">
          <w:rPr>
            <w:noProof/>
            <w:webHidden/>
          </w:rPr>
        </w:r>
        <w:r w:rsidR="00AF0A83" w:rsidRPr="00AF0A83">
          <w:rPr>
            <w:noProof/>
            <w:webHidden/>
          </w:rPr>
          <w:fldChar w:fldCharType="separate"/>
        </w:r>
        <w:r w:rsidR="00AF0A83" w:rsidRPr="00AF0A83">
          <w:rPr>
            <w:noProof/>
            <w:webHidden/>
          </w:rPr>
          <w:t>7</w:t>
        </w:r>
        <w:r w:rsidR="00AF0A83" w:rsidRPr="00AF0A83">
          <w:rPr>
            <w:noProof/>
            <w:webHidden/>
          </w:rPr>
          <w:fldChar w:fldCharType="end"/>
        </w:r>
      </w:hyperlink>
    </w:p>
    <w:p w14:paraId="30CCE9E3" w14:textId="63BD2785" w:rsidR="00AF0A83" w:rsidRPr="00AF0A83" w:rsidRDefault="006C6E02" w:rsidP="006C6E02">
      <w:pPr>
        <w:pStyle w:val="32"/>
        <w:tabs>
          <w:tab w:val="left" w:pos="1200"/>
          <w:tab w:val="right" w:leader="dot" w:pos="10196"/>
        </w:tabs>
        <w:spacing w:line="276" w:lineRule="auto"/>
        <w:rPr>
          <w:rFonts w:asciiTheme="minorHAnsi" w:eastAsiaTheme="minorEastAsia" w:hAnsiTheme="minorHAnsi" w:cstheme="minorBidi"/>
          <w:i w:val="0"/>
          <w:noProof/>
          <w:sz w:val="24"/>
          <w:szCs w:val="24"/>
        </w:rPr>
      </w:pPr>
      <w:hyperlink w:anchor="_Toc166067494" w:history="1">
        <w:r w:rsidR="00AF0A83" w:rsidRPr="00AF0A83">
          <w:rPr>
            <w:rStyle w:val="aff0"/>
            <w:i w:val="0"/>
            <w:noProof/>
            <w:sz w:val="24"/>
            <w:szCs w:val="24"/>
            <w:lang w:val="en-US"/>
          </w:rPr>
          <w:t>2.2.1</w:t>
        </w:r>
        <w:r w:rsidR="00AF0A83" w:rsidRPr="00AF0A83">
          <w:rPr>
            <w:rFonts w:asciiTheme="minorHAnsi" w:eastAsiaTheme="minorEastAsia" w:hAnsiTheme="minorHAnsi" w:cstheme="minorBidi"/>
            <w:i w:val="0"/>
            <w:noProof/>
            <w:sz w:val="24"/>
            <w:szCs w:val="24"/>
          </w:rPr>
          <w:tab/>
        </w:r>
        <w:r w:rsidR="00AF0A83" w:rsidRPr="00AF0A83">
          <w:rPr>
            <w:rStyle w:val="aff0"/>
            <w:i w:val="0"/>
            <w:noProof/>
            <w:sz w:val="24"/>
            <w:szCs w:val="24"/>
          </w:rPr>
          <w:t xml:space="preserve">Установка на операционную систему </w:t>
        </w:r>
        <w:r w:rsidR="00AF0A83" w:rsidRPr="00AF0A83">
          <w:rPr>
            <w:rStyle w:val="aff0"/>
            <w:i w:val="0"/>
            <w:noProof/>
            <w:sz w:val="24"/>
            <w:szCs w:val="24"/>
            <w:lang w:val="en-US"/>
          </w:rPr>
          <w:t>Windows</w:t>
        </w:r>
        <w:r w:rsidR="00AF0A83" w:rsidRPr="00AF0A83">
          <w:rPr>
            <w:i w:val="0"/>
            <w:noProof/>
            <w:webHidden/>
            <w:sz w:val="24"/>
            <w:szCs w:val="24"/>
          </w:rPr>
          <w:tab/>
        </w:r>
        <w:r w:rsidR="00AF0A83" w:rsidRPr="00AF0A83">
          <w:rPr>
            <w:i w:val="0"/>
            <w:noProof/>
            <w:webHidden/>
            <w:sz w:val="24"/>
            <w:szCs w:val="24"/>
          </w:rPr>
          <w:fldChar w:fldCharType="begin"/>
        </w:r>
        <w:r w:rsidR="00AF0A83" w:rsidRPr="00AF0A83">
          <w:rPr>
            <w:i w:val="0"/>
            <w:noProof/>
            <w:webHidden/>
            <w:sz w:val="24"/>
            <w:szCs w:val="24"/>
          </w:rPr>
          <w:instrText xml:space="preserve"> PAGEREF _Toc166067494 \h </w:instrText>
        </w:r>
        <w:r w:rsidR="00AF0A83" w:rsidRPr="00AF0A83">
          <w:rPr>
            <w:i w:val="0"/>
            <w:noProof/>
            <w:webHidden/>
            <w:sz w:val="24"/>
            <w:szCs w:val="24"/>
          </w:rPr>
        </w:r>
        <w:r w:rsidR="00AF0A83" w:rsidRPr="00AF0A83">
          <w:rPr>
            <w:i w:val="0"/>
            <w:noProof/>
            <w:webHidden/>
            <w:sz w:val="24"/>
            <w:szCs w:val="24"/>
          </w:rPr>
          <w:fldChar w:fldCharType="separate"/>
        </w:r>
        <w:r w:rsidR="00AF0A83" w:rsidRPr="00AF0A83">
          <w:rPr>
            <w:i w:val="0"/>
            <w:noProof/>
            <w:webHidden/>
            <w:sz w:val="24"/>
            <w:szCs w:val="24"/>
          </w:rPr>
          <w:t>7</w:t>
        </w:r>
        <w:r w:rsidR="00AF0A83" w:rsidRPr="00AF0A83">
          <w:rPr>
            <w:i w:val="0"/>
            <w:noProof/>
            <w:webHidden/>
            <w:sz w:val="24"/>
            <w:szCs w:val="24"/>
          </w:rPr>
          <w:fldChar w:fldCharType="end"/>
        </w:r>
      </w:hyperlink>
    </w:p>
    <w:p w14:paraId="4035864D" w14:textId="08B59AD3" w:rsidR="00AF0A83" w:rsidRPr="00AF0A83" w:rsidRDefault="006C6E02" w:rsidP="006C6E02">
      <w:pPr>
        <w:pStyle w:val="32"/>
        <w:tabs>
          <w:tab w:val="left" w:pos="1200"/>
          <w:tab w:val="right" w:leader="dot" w:pos="10196"/>
        </w:tabs>
        <w:spacing w:line="276" w:lineRule="auto"/>
        <w:rPr>
          <w:rFonts w:asciiTheme="minorHAnsi" w:eastAsiaTheme="minorEastAsia" w:hAnsiTheme="minorHAnsi" w:cstheme="minorBidi"/>
          <w:i w:val="0"/>
          <w:noProof/>
          <w:sz w:val="24"/>
          <w:szCs w:val="24"/>
        </w:rPr>
      </w:pPr>
      <w:hyperlink w:anchor="_Toc166067495" w:history="1">
        <w:r w:rsidR="00AF0A83" w:rsidRPr="00AF0A83">
          <w:rPr>
            <w:rStyle w:val="aff0"/>
            <w:i w:val="0"/>
            <w:noProof/>
            <w:sz w:val="24"/>
            <w:szCs w:val="24"/>
            <w:lang w:val="en-US"/>
          </w:rPr>
          <w:t>2.2.2</w:t>
        </w:r>
        <w:r w:rsidR="00AF0A83" w:rsidRPr="00AF0A83">
          <w:rPr>
            <w:rFonts w:asciiTheme="minorHAnsi" w:eastAsiaTheme="minorEastAsia" w:hAnsiTheme="minorHAnsi" w:cstheme="minorBidi"/>
            <w:i w:val="0"/>
            <w:noProof/>
            <w:sz w:val="24"/>
            <w:szCs w:val="24"/>
          </w:rPr>
          <w:tab/>
        </w:r>
        <w:r w:rsidR="00AF0A83" w:rsidRPr="00AF0A83">
          <w:rPr>
            <w:rStyle w:val="aff0"/>
            <w:i w:val="0"/>
            <w:noProof/>
            <w:sz w:val="24"/>
            <w:szCs w:val="24"/>
          </w:rPr>
          <w:t xml:space="preserve">Установка на операционную систему </w:t>
        </w:r>
        <w:r w:rsidR="00AF0A83" w:rsidRPr="00AF0A83">
          <w:rPr>
            <w:rStyle w:val="aff0"/>
            <w:i w:val="0"/>
            <w:noProof/>
            <w:sz w:val="24"/>
            <w:szCs w:val="24"/>
            <w:lang w:val="en-US"/>
          </w:rPr>
          <w:t>Linux</w:t>
        </w:r>
        <w:r w:rsidR="00AF0A83" w:rsidRPr="00AF0A83">
          <w:rPr>
            <w:i w:val="0"/>
            <w:noProof/>
            <w:webHidden/>
            <w:sz w:val="24"/>
            <w:szCs w:val="24"/>
          </w:rPr>
          <w:tab/>
        </w:r>
        <w:r w:rsidR="00AF0A83" w:rsidRPr="00AF0A83">
          <w:rPr>
            <w:i w:val="0"/>
            <w:noProof/>
            <w:webHidden/>
            <w:sz w:val="24"/>
            <w:szCs w:val="24"/>
          </w:rPr>
          <w:fldChar w:fldCharType="begin"/>
        </w:r>
        <w:r w:rsidR="00AF0A83" w:rsidRPr="00AF0A83">
          <w:rPr>
            <w:i w:val="0"/>
            <w:noProof/>
            <w:webHidden/>
            <w:sz w:val="24"/>
            <w:szCs w:val="24"/>
          </w:rPr>
          <w:instrText xml:space="preserve"> PAGEREF _Toc166067495 \h </w:instrText>
        </w:r>
        <w:r w:rsidR="00AF0A83" w:rsidRPr="00AF0A83">
          <w:rPr>
            <w:i w:val="0"/>
            <w:noProof/>
            <w:webHidden/>
            <w:sz w:val="24"/>
            <w:szCs w:val="24"/>
          </w:rPr>
        </w:r>
        <w:r w:rsidR="00AF0A83" w:rsidRPr="00AF0A83">
          <w:rPr>
            <w:i w:val="0"/>
            <w:noProof/>
            <w:webHidden/>
            <w:sz w:val="24"/>
            <w:szCs w:val="24"/>
          </w:rPr>
          <w:fldChar w:fldCharType="separate"/>
        </w:r>
        <w:r w:rsidR="00AF0A83" w:rsidRPr="00AF0A83">
          <w:rPr>
            <w:i w:val="0"/>
            <w:noProof/>
            <w:webHidden/>
            <w:sz w:val="24"/>
            <w:szCs w:val="24"/>
          </w:rPr>
          <w:t>8</w:t>
        </w:r>
        <w:r w:rsidR="00AF0A83" w:rsidRPr="00AF0A83">
          <w:rPr>
            <w:i w:val="0"/>
            <w:noProof/>
            <w:webHidden/>
            <w:sz w:val="24"/>
            <w:szCs w:val="24"/>
          </w:rPr>
          <w:fldChar w:fldCharType="end"/>
        </w:r>
      </w:hyperlink>
    </w:p>
    <w:p w14:paraId="606E13D5" w14:textId="3AE6548D" w:rsidR="00AF0A83" w:rsidRPr="00AF0A83" w:rsidRDefault="006C6E02" w:rsidP="006C6E02">
      <w:pPr>
        <w:pStyle w:val="32"/>
        <w:tabs>
          <w:tab w:val="left" w:pos="1200"/>
          <w:tab w:val="right" w:leader="dot" w:pos="10196"/>
        </w:tabs>
        <w:spacing w:line="276" w:lineRule="auto"/>
        <w:rPr>
          <w:rFonts w:asciiTheme="minorHAnsi" w:eastAsiaTheme="minorEastAsia" w:hAnsiTheme="minorHAnsi" w:cstheme="minorBidi"/>
          <w:i w:val="0"/>
          <w:noProof/>
          <w:sz w:val="24"/>
          <w:szCs w:val="24"/>
        </w:rPr>
      </w:pPr>
      <w:hyperlink w:anchor="_Toc166067496" w:history="1">
        <w:r w:rsidR="00AF0A83" w:rsidRPr="00AF0A83">
          <w:rPr>
            <w:rStyle w:val="aff0"/>
            <w:i w:val="0"/>
            <w:noProof/>
            <w:sz w:val="24"/>
            <w:szCs w:val="24"/>
          </w:rPr>
          <w:t>2.2.3</w:t>
        </w:r>
        <w:r w:rsidR="00AF0A83" w:rsidRPr="00AF0A83">
          <w:rPr>
            <w:rFonts w:asciiTheme="minorHAnsi" w:eastAsiaTheme="minorEastAsia" w:hAnsiTheme="minorHAnsi" w:cstheme="minorBidi"/>
            <w:i w:val="0"/>
            <w:noProof/>
            <w:sz w:val="24"/>
            <w:szCs w:val="24"/>
          </w:rPr>
          <w:tab/>
        </w:r>
        <w:r w:rsidR="00AF0A83" w:rsidRPr="00AF0A83">
          <w:rPr>
            <w:rStyle w:val="aff0"/>
            <w:i w:val="0"/>
            <w:noProof/>
            <w:sz w:val="24"/>
            <w:szCs w:val="24"/>
          </w:rPr>
          <w:t xml:space="preserve">Деинсталляция на операционной системе </w:t>
        </w:r>
        <w:r w:rsidR="00AF0A83" w:rsidRPr="00AF0A83">
          <w:rPr>
            <w:rStyle w:val="aff0"/>
            <w:i w:val="0"/>
            <w:noProof/>
            <w:sz w:val="24"/>
            <w:szCs w:val="24"/>
            <w:lang w:val="en-US"/>
          </w:rPr>
          <w:t>Windows</w:t>
        </w:r>
        <w:r w:rsidR="00AF0A83" w:rsidRPr="00AF0A83">
          <w:rPr>
            <w:i w:val="0"/>
            <w:noProof/>
            <w:webHidden/>
            <w:sz w:val="24"/>
            <w:szCs w:val="24"/>
          </w:rPr>
          <w:tab/>
        </w:r>
        <w:r w:rsidR="00AF0A83" w:rsidRPr="00AF0A83">
          <w:rPr>
            <w:i w:val="0"/>
            <w:noProof/>
            <w:webHidden/>
            <w:sz w:val="24"/>
            <w:szCs w:val="24"/>
          </w:rPr>
          <w:fldChar w:fldCharType="begin"/>
        </w:r>
        <w:r w:rsidR="00AF0A83" w:rsidRPr="00AF0A83">
          <w:rPr>
            <w:i w:val="0"/>
            <w:noProof/>
            <w:webHidden/>
            <w:sz w:val="24"/>
            <w:szCs w:val="24"/>
          </w:rPr>
          <w:instrText xml:space="preserve"> PAGEREF _Toc166067496 \h </w:instrText>
        </w:r>
        <w:r w:rsidR="00AF0A83" w:rsidRPr="00AF0A83">
          <w:rPr>
            <w:i w:val="0"/>
            <w:noProof/>
            <w:webHidden/>
            <w:sz w:val="24"/>
            <w:szCs w:val="24"/>
          </w:rPr>
        </w:r>
        <w:r w:rsidR="00AF0A83" w:rsidRPr="00AF0A83">
          <w:rPr>
            <w:i w:val="0"/>
            <w:noProof/>
            <w:webHidden/>
            <w:sz w:val="24"/>
            <w:szCs w:val="24"/>
          </w:rPr>
          <w:fldChar w:fldCharType="separate"/>
        </w:r>
        <w:r w:rsidR="00AF0A83" w:rsidRPr="00AF0A83">
          <w:rPr>
            <w:i w:val="0"/>
            <w:noProof/>
            <w:webHidden/>
            <w:sz w:val="24"/>
            <w:szCs w:val="24"/>
          </w:rPr>
          <w:t>8</w:t>
        </w:r>
        <w:r w:rsidR="00AF0A83" w:rsidRPr="00AF0A83">
          <w:rPr>
            <w:i w:val="0"/>
            <w:noProof/>
            <w:webHidden/>
            <w:sz w:val="24"/>
            <w:szCs w:val="24"/>
          </w:rPr>
          <w:fldChar w:fldCharType="end"/>
        </w:r>
      </w:hyperlink>
    </w:p>
    <w:p w14:paraId="79FBC6BD" w14:textId="55D9C887" w:rsidR="00AF0A83" w:rsidRPr="00AF0A83" w:rsidRDefault="006C6E02" w:rsidP="006C6E02">
      <w:pPr>
        <w:pStyle w:val="32"/>
        <w:tabs>
          <w:tab w:val="left" w:pos="1200"/>
          <w:tab w:val="right" w:leader="dot" w:pos="10196"/>
        </w:tabs>
        <w:spacing w:line="276" w:lineRule="auto"/>
        <w:rPr>
          <w:rFonts w:asciiTheme="minorHAnsi" w:eastAsiaTheme="minorEastAsia" w:hAnsiTheme="minorHAnsi" w:cstheme="minorBidi"/>
          <w:i w:val="0"/>
          <w:noProof/>
          <w:sz w:val="24"/>
          <w:szCs w:val="24"/>
        </w:rPr>
      </w:pPr>
      <w:hyperlink w:anchor="_Toc166067497" w:history="1">
        <w:r w:rsidR="00AF0A83" w:rsidRPr="00AF0A83">
          <w:rPr>
            <w:rStyle w:val="aff0"/>
            <w:i w:val="0"/>
            <w:noProof/>
            <w:sz w:val="24"/>
            <w:szCs w:val="24"/>
          </w:rPr>
          <w:t>2.2.4</w:t>
        </w:r>
        <w:r w:rsidR="00AF0A83" w:rsidRPr="00AF0A83">
          <w:rPr>
            <w:rFonts w:asciiTheme="minorHAnsi" w:eastAsiaTheme="minorEastAsia" w:hAnsiTheme="minorHAnsi" w:cstheme="minorBidi"/>
            <w:i w:val="0"/>
            <w:noProof/>
            <w:sz w:val="24"/>
            <w:szCs w:val="24"/>
          </w:rPr>
          <w:tab/>
        </w:r>
        <w:r w:rsidR="00AF0A83" w:rsidRPr="00AF0A83">
          <w:rPr>
            <w:rStyle w:val="aff0"/>
            <w:i w:val="0"/>
            <w:noProof/>
            <w:sz w:val="24"/>
            <w:szCs w:val="24"/>
          </w:rPr>
          <w:t xml:space="preserve">Деинсталляция на операционной системе </w:t>
        </w:r>
        <w:r w:rsidR="00AF0A83" w:rsidRPr="00AF0A83">
          <w:rPr>
            <w:rStyle w:val="aff0"/>
            <w:i w:val="0"/>
            <w:noProof/>
            <w:sz w:val="24"/>
            <w:szCs w:val="24"/>
            <w:lang w:val="en-US"/>
          </w:rPr>
          <w:t>Linux</w:t>
        </w:r>
        <w:r w:rsidR="00AF0A83" w:rsidRPr="00AF0A83">
          <w:rPr>
            <w:i w:val="0"/>
            <w:noProof/>
            <w:webHidden/>
            <w:sz w:val="24"/>
            <w:szCs w:val="24"/>
          </w:rPr>
          <w:tab/>
        </w:r>
        <w:r w:rsidR="00AF0A83" w:rsidRPr="00AF0A83">
          <w:rPr>
            <w:i w:val="0"/>
            <w:noProof/>
            <w:webHidden/>
            <w:sz w:val="24"/>
            <w:szCs w:val="24"/>
          </w:rPr>
          <w:fldChar w:fldCharType="begin"/>
        </w:r>
        <w:r w:rsidR="00AF0A83" w:rsidRPr="00AF0A83">
          <w:rPr>
            <w:i w:val="0"/>
            <w:noProof/>
            <w:webHidden/>
            <w:sz w:val="24"/>
            <w:szCs w:val="24"/>
          </w:rPr>
          <w:instrText xml:space="preserve"> PAGEREF _Toc166067497 \h </w:instrText>
        </w:r>
        <w:r w:rsidR="00AF0A83" w:rsidRPr="00AF0A83">
          <w:rPr>
            <w:i w:val="0"/>
            <w:noProof/>
            <w:webHidden/>
            <w:sz w:val="24"/>
            <w:szCs w:val="24"/>
          </w:rPr>
        </w:r>
        <w:r w:rsidR="00AF0A83" w:rsidRPr="00AF0A83">
          <w:rPr>
            <w:i w:val="0"/>
            <w:noProof/>
            <w:webHidden/>
            <w:sz w:val="24"/>
            <w:szCs w:val="24"/>
          </w:rPr>
          <w:fldChar w:fldCharType="separate"/>
        </w:r>
        <w:r w:rsidR="00AF0A83" w:rsidRPr="00AF0A83">
          <w:rPr>
            <w:i w:val="0"/>
            <w:noProof/>
            <w:webHidden/>
            <w:sz w:val="24"/>
            <w:szCs w:val="24"/>
          </w:rPr>
          <w:t>8</w:t>
        </w:r>
        <w:r w:rsidR="00AF0A83" w:rsidRPr="00AF0A83">
          <w:rPr>
            <w:i w:val="0"/>
            <w:noProof/>
            <w:webHidden/>
            <w:sz w:val="24"/>
            <w:szCs w:val="24"/>
          </w:rPr>
          <w:fldChar w:fldCharType="end"/>
        </w:r>
      </w:hyperlink>
    </w:p>
    <w:p w14:paraId="4B04443C" w14:textId="72731778" w:rsidR="00AF0A83" w:rsidRPr="00AF0A83" w:rsidRDefault="006C6E02" w:rsidP="006C6E02">
      <w:pPr>
        <w:pStyle w:val="16"/>
        <w:spacing w:line="276" w:lineRule="auto"/>
        <w:rPr>
          <w:rFonts w:asciiTheme="minorHAnsi" w:eastAsiaTheme="minorEastAsia" w:hAnsiTheme="minorHAnsi" w:cstheme="minorBidi"/>
        </w:rPr>
      </w:pPr>
      <w:hyperlink w:anchor="_Toc166067498" w:history="1">
        <w:r w:rsidR="00AF0A83" w:rsidRPr="00AF0A83">
          <w:rPr>
            <w:rStyle w:val="aff0"/>
            <w:caps/>
          </w:rPr>
          <w:t>3</w:t>
        </w:r>
        <w:r w:rsidR="00AF0A83" w:rsidRPr="00AF0A83">
          <w:rPr>
            <w:rFonts w:asciiTheme="minorHAnsi" w:eastAsiaTheme="minorEastAsia" w:hAnsiTheme="minorHAnsi" w:cstheme="minorBidi"/>
          </w:rPr>
          <w:tab/>
        </w:r>
        <w:r w:rsidR="00AF0A83" w:rsidRPr="00AF0A83">
          <w:rPr>
            <w:rStyle w:val="aff0"/>
            <w:caps/>
          </w:rPr>
          <w:t>Настройка программного обеспечения</w:t>
        </w:r>
        <w:r w:rsidR="00AF0A83" w:rsidRPr="00AF0A83">
          <w:rPr>
            <w:webHidden/>
          </w:rPr>
          <w:tab/>
        </w:r>
        <w:r w:rsidR="00AF0A83" w:rsidRPr="00AF0A83">
          <w:rPr>
            <w:webHidden/>
          </w:rPr>
          <w:fldChar w:fldCharType="begin"/>
        </w:r>
        <w:r w:rsidR="00AF0A83" w:rsidRPr="00AF0A83">
          <w:rPr>
            <w:webHidden/>
          </w:rPr>
          <w:instrText xml:space="preserve"> PAGEREF _Toc166067498 \h </w:instrText>
        </w:r>
        <w:r w:rsidR="00AF0A83" w:rsidRPr="00AF0A83">
          <w:rPr>
            <w:webHidden/>
          </w:rPr>
        </w:r>
        <w:r w:rsidR="00AF0A83" w:rsidRPr="00AF0A83">
          <w:rPr>
            <w:webHidden/>
          </w:rPr>
          <w:fldChar w:fldCharType="separate"/>
        </w:r>
        <w:r w:rsidR="00AF0A83" w:rsidRPr="00AF0A83">
          <w:rPr>
            <w:webHidden/>
          </w:rPr>
          <w:t>9</w:t>
        </w:r>
        <w:r w:rsidR="00AF0A83" w:rsidRPr="00AF0A83">
          <w:rPr>
            <w:webHidden/>
          </w:rPr>
          <w:fldChar w:fldCharType="end"/>
        </w:r>
      </w:hyperlink>
    </w:p>
    <w:p w14:paraId="7DBA8A22" w14:textId="16360E38" w:rsidR="00AF0A83" w:rsidRPr="00AF0A83" w:rsidRDefault="006C6E02" w:rsidP="006C6E02">
      <w:pPr>
        <w:pStyle w:val="16"/>
        <w:spacing w:line="276" w:lineRule="auto"/>
        <w:rPr>
          <w:rFonts w:asciiTheme="minorHAnsi" w:eastAsiaTheme="minorEastAsia" w:hAnsiTheme="minorHAnsi" w:cstheme="minorBidi"/>
        </w:rPr>
      </w:pPr>
      <w:hyperlink w:anchor="_Toc166067499" w:history="1">
        <w:r w:rsidR="00AF0A83" w:rsidRPr="00AF0A83">
          <w:rPr>
            <w:rStyle w:val="aff0"/>
            <w:caps/>
          </w:rPr>
          <w:t>Перечень принятых сокращений</w:t>
        </w:r>
        <w:r w:rsidR="00AF0A83" w:rsidRPr="00AF0A83">
          <w:rPr>
            <w:webHidden/>
          </w:rPr>
          <w:tab/>
        </w:r>
        <w:r w:rsidR="00AF0A83" w:rsidRPr="00AF0A83">
          <w:rPr>
            <w:webHidden/>
          </w:rPr>
          <w:fldChar w:fldCharType="begin"/>
        </w:r>
        <w:r w:rsidR="00AF0A83" w:rsidRPr="00AF0A83">
          <w:rPr>
            <w:webHidden/>
          </w:rPr>
          <w:instrText xml:space="preserve"> PAGEREF _Toc166067499 \h </w:instrText>
        </w:r>
        <w:r w:rsidR="00AF0A83" w:rsidRPr="00AF0A83">
          <w:rPr>
            <w:webHidden/>
          </w:rPr>
        </w:r>
        <w:r w:rsidR="00AF0A83" w:rsidRPr="00AF0A83">
          <w:rPr>
            <w:webHidden/>
          </w:rPr>
          <w:fldChar w:fldCharType="separate"/>
        </w:r>
        <w:r w:rsidR="00AF0A83" w:rsidRPr="00AF0A83">
          <w:rPr>
            <w:webHidden/>
          </w:rPr>
          <w:t>10</w:t>
        </w:r>
        <w:r w:rsidR="00AF0A83" w:rsidRPr="00AF0A83">
          <w:rPr>
            <w:webHidden/>
          </w:rPr>
          <w:fldChar w:fldCharType="end"/>
        </w:r>
      </w:hyperlink>
    </w:p>
    <w:p w14:paraId="4E950CCD" w14:textId="3B0041FA" w:rsidR="00D974D6" w:rsidRPr="003F30F7" w:rsidRDefault="00D974D6" w:rsidP="006C6E02">
      <w:pPr>
        <w:tabs>
          <w:tab w:val="right" w:leader="dot" w:pos="9637"/>
        </w:tabs>
        <w:spacing w:line="276" w:lineRule="auto"/>
        <w:ind w:firstLine="709"/>
        <w:jc w:val="both"/>
        <w:rPr>
          <w:sz w:val="24"/>
          <w:szCs w:val="24"/>
          <w:lang w:val="x-none" w:eastAsia="x-none"/>
        </w:rPr>
      </w:pPr>
      <w:r w:rsidRPr="00AF0A83">
        <w:rPr>
          <w:sz w:val="24"/>
          <w:szCs w:val="24"/>
        </w:rPr>
        <w:fldChar w:fldCharType="end"/>
      </w:r>
    </w:p>
    <w:p w14:paraId="3E991BE3" w14:textId="157A715F" w:rsidR="005D563B" w:rsidRPr="003F30F7" w:rsidRDefault="005D563B">
      <w:pPr>
        <w:rPr>
          <w:b/>
          <w:caps/>
          <w:sz w:val="24"/>
          <w:szCs w:val="24"/>
        </w:rPr>
      </w:pPr>
      <w:r w:rsidRPr="003F30F7">
        <w:rPr>
          <w:caps/>
          <w:sz w:val="24"/>
          <w:szCs w:val="24"/>
        </w:rPr>
        <w:br w:type="page"/>
      </w:r>
    </w:p>
    <w:p w14:paraId="73EC0425" w14:textId="15073C4E" w:rsidR="00FF0142" w:rsidRPr="003F30F7" w:rsidRDefault="004C4A0A" w:rsidP="00753D34">
      <w:pPr>
        <w:pStyle w:val="12"/>
        <w:numPr>
          <w:ilvl w:val="0"/>
          <w:numId w:val="8"/>
        </w:numPr>
        <w:tabs>
          <w:tab w:val="clear" w:pos="927"/>
          <w:tab w:val="left" w:pos="567"/>
        </w:tabs>
        <w:spacing w:before="0" w:after="340" w:line="360" w:lineRule="auto"/>
        <w:ind w:left="0"/>
        <w:jc w:val="center"/>
        <w:rPr>
          <w:rFonts w:ascii="Times New Roman" w:hAnsi="Times New Roman"/>
          <w:caps/>
          <w:sz w:val="24"/>
          <w:szCs w:val="24"/>
        </w:rPr>
      </w:pPr>
      <w:bookmarkStart w:id="1" w:name="_Toc166067486"/>
      <w:bookmarkEnd w:id="0"/>
      <w:r w:rsidRPr="003F30F7">
        <w:rPr>
          <w:rFonts w:ascii="Times New Roman" w:hAnsi="Times New Roman"/>
          <w:caps/>
          <w:sz w:val="24"/>
          <w:szCs w:val="24"/>
          <w:lang w:val="en-US"/>
        </w:rPr>
        <w:lastRenderedPageBreak/>
        <w:t>Общие сведения о программе</w:t>
      </w:r>
      <w:bookmarkEnd w:id="1"/>
    </w:p>
    <w:p w14:paraId="7CDC639A" w14:textId="2EA85C97" w:rsidR="00D974D6" w:rsidRPr="003F30F7" w:rsidRDefault="004C4A0A" w:rsidP="00753D34">
      <w:pPr>
        <w:pStyle w:val="21"/>
        <w:numPr>
          <w:ilvl w:val="1"/>
          <w:numId w:val="8"/>
        </w:numPr>
        <w:tabs>
          <w:tab w:val="clear" w:pos="567"/>
          <w:tab w:val="num" w:pos="1418"/>
          <w:tab w:val="left" w:pos="1701"/>
        </w:tabs>
        <w:spacing w:before="0" w:after="340" w:line="360" w:lineRule="auto"/>
        <w:ind w:firstLine="142"/>
        <w:jc w:val="both"/>
        <w:rPr>
          <w:szCs w:val="24"/>
        </w:rPr>
      </w:pPr>
      <w:bookmarkStart w:id="2" w:name="_Toc166067487"/>
      <w:r w:rsidRPr="003F30F7">
        <w:rPr>
          <w:szCs w:val="24"/>
        </w:rPr>
        <w:t>Назначение программы</w:t>
      </w:r>
      <w:bookmarkEnd w:id="2"/>
    </w:p>
    <w:p w14:paraId="612213DC" w14:textId="037B9D77" w:rsidR="00621890" w:rsidRPr="003F30F7" w:rsidRDefault="00621890" w:rsidP="009235A8">
      <w:pPr>
        <w:pStyle w:val="af3"/>
        <w:spacing w:line="360" w:lineRule="auto"/>
        <w:ind w:firstLine="709"/>
        <w:rPr>
          <w:szCs w:val="24"/>
        </w:rPr>
      </w:pPr>
      <w:r w:rsidRPr="003F30F7">
        <w:rPr>
          <w:szCs w:val="24"/>
        </w:rPr>
        <w:t>ПО «Конвертер» предназначено для инструментальной поддержки деятельности поднадзорных НФО</w:t>
      </w:r>
      <w:r w:rsidR="00213920" w:rsidRPr="003F30F7">
        <w:rPr>
          <w:szCs w:val="24"/>
        </w:rPr>
        <w:t>, БКИ и КРА</w:t>
      </w:r>
      <w:r w:rsidRPr="003F30F7">
        <w:rPr>
          <w:szCs w:val="24"/>
        </w:rPr>
        <w:t xml:space="preserve"> в процессе подготовки и направления в Банк России периодической отчетности в соответствии с нормативными актами Банка России.</w:t>
      </w:r>
    </w:p>
    <w:p w14:paraId="7360DA40" w14:textId="0BDC2363" w:rsidR="00621890" w:rsidRDefault="00621890" w:rsidP="009235A8">
      <w:pPr>
        <w:pStyle w:val="ae"/>
        <w:spacing w:line="360" w:lineRule="auto"/>
        <w:ind w:firstLine="709"/>
        <w:jc w:val="both"/>
        <w:rPr>
          <w:sz w:val="24"/>
          <w:szCs w:val="24"/>
          <w:lang w:val="ru-RU"/>
        </w:rPr>
      </w:pPr>
      <w:r w:rsidRPr="003F30F7">
        <w:rPr>
          <w:sz w:val="24"/>
          <w:szCs w:val="24"/>
          <w:lang w:val="ru-RU"/>
        </w:rPr>
        <w:t>ПО «Конвертер» позволяет создавать электронное представление отчетности НФО</w:t>
      </w:r>
      <w:r w:rsidR="003302DF" w:rsidRPr="003F30F7">
        <w:rPr>
          <w:sz w:val="24"/>
          <w:szCs w:val="24"/>
          <w:lang w:val="ru-RU"/>
        </w:rPr>
        <w:t>, БКИ и КРА</w:t>
      </w:r>
      <w:r w:rsidRPr="003F30F7">
        <w:rPr>
          <w:sz w:val="24"/>
          <w:szCs w:val="24"/>
          <w:lang w:val="ru-RU"/>
        </w:rPr>
        <w:t xml:space="preserve"> в формате XBRL в соответствии с требованиями Банка России. С помощью ПО «Конвертер» на основе правил, заложенных в таксономию XBRL Банка России, может быть проверена полнота и корректность представляемой в Банк России информации.</w:t>
      </w:r>
    </w:p>
    <w:p w14:paraId="13E9FF6A" w14:textId="77777777" w:rsidR="002D07A9" w:rsidRPr="002D07A9" w:rsidRDefault="002D07A9" w:rsidP="002D07A9">
      <w:pPr>
        <w:pStyle w:val="ae"/>
        <w:spacing w:line="360" w:lineRule="auto"/>
        <w:ind w:firstLine="709"/>
        <w:jc w:val="both"/>
        <w:rPr>
          <w:sz w:val="24"/>
          <w:szCs w:val="24"/>
          <w:lang w:val="ru-RU"/>
        </w:rPr>
      </w:pPr>
      <w:r w:rsidRPr="002D07A9">
        <w:rPr>
          <w:sz w:val="24"/>
          <w:szCs w:val="24"/>
          <w:lang w:val="ru-RU"/>
        </w:rPr>
        <w:t xml:space="preserve">ПО «Конвертер» реализовано с использованием компонентов с открытым исходным кодом, может распространяться без ограничений и не содержит </w:t>
      </w:r>
      <w:proofErr w:type="gramStart"/>
      <w:r w:rsidRPr="002D07A9">
        <w:rPr>
          <w:sz w:val="24"/>
          <w:szCs w:val="24"/>
          <w:lang w:val="ru-RU"/>
        </w:rPr>
        <w:t>компонентов</w:t>
      </w:r>
      <w:proofErr w:type="gramEnd"/>
      <w:r w:rsidRPr="002D07A9">
        <w:rPr>
          <w:sz w:val="24"/>
          <w:szCs w:val="24"/>
          <w:lang w:val="ru-RU"/>
        </w:rPr>
        <w:t xml:space="preserve"> требующих импортозамещения.</w:t>
      </w:r>
    </w:p>
    <w:p w14:paraId="17465533" w14:textId="47462E0B" w:rsidR="002D07A9" w:rsidRPr="002D07A9" w:rsidRDefault="002D07A9" w:rsidP="002D07A9">
      <w:pPr>
        <w:pStyle w:val="ae"/>
        <w:spacing w:line="360" w:lineRule="auto"/>
        <w:ind w:firstLine="709"/>
        <w:jc w:val="both"/>
        <w:rPr>
          <w:sz w:val="24"/>
          <w:szCs w:val="24"/>
          <w:lang w:val="ru-RU"/>
        </w:rPr>
      </w:pPr>
      <w:r w:rsidRPr="002D07A9">
        <w:rPr>
          <w:sz w:val="24"/>
          <w:szCs w:val="24"/>
          <w:lang w:val="ru-RU"/>
        </w:rPr>
        <w:t>ПО «Конвертер» реализовано как кроссплатформенное приложение и функционирует под управлением операционных систем семейства Linux (Astra Linux, Ubuntu) или операционной системы Windows</w:t>
      </w:r>
      <w:r>
        <w:rPr>
          <w:sz w:val="24"/>
          <w:szCs w:val="24"/>
          <w:lang w:val="ru-RU"/>
        </w:rPr>
        <w:t>.</w:t>
      </w:r>
    </w:p>
    <w:p w14:paraId="3BF3428D" w14:textId="6A454E44" w:rsidR="004C4A0A" w:rsidRPr="003F30F7" w:rsidRDefault="004C4A0A" w:rsidP="009235A8">
      <w:pPr>
        <w:pStyle w:val="21"/>
        <w:numPr>
          <w:ilvl w:val="1"/>
          <w:numId w:val="8"/>
        </w:numPr>
        <w:tabs>
          <w:tab w:val="clear" w:pos="567"/>
          <w:tab w:val="num" w:pos="1418"/>
          <w:tab w:val="left" w:pos="1701"/>
        </w:tabs>
        <w:spacing w:before="510" w:after="340" w:line="360" w:lineRule="auto"/>
        <w:ind w:firstLine="142"/>
        <w:jc w:val="both"/>
        <w:rPr>
          <w:szCs w:val="24"/>
        </w:rPr>
      </w:pPr>
      <w:bookmarkStart w:id="3" w:name="_Toc166067488"/>
      <w:r w:rsidRPr="003F30F7">
        <w:rPr>
          <w:szCs w:val="24"/>
        </w:rPr>
        <w:t>Функции программы</w:t>
      </w:r>
      <w:bookmarkEnd w:id="3"/>
    </w:p>
    <w:p w14:paraId="314D0A61" w14:textId="18EC0386" w:rsidR="00621890" w:rsidRPr="003F30F7" w:rsidRDefault="00621890" w:rsidP="00621890">
      <w:pPr>
        <w:pStyle w:val="ae"/>
        <w:spacing w:line="360" w:lineRule="auto"/>
        <w:ind w:firstLine="709"/>
        <w:jc w:val="both"/>
        <w:rPr>
          <w:sz w:val="24"/>
          <w:szCs w:val="24"/>
          <w:lang w:val="ru-RU"/>
        </w:rPr>
      </w:pPr>
      <w:r w:rsidRPr="003F30F7">
        <w:rPr>
          <w:sz w:val="24"/>
          <w:szCs w:val="24"/>
          <w:lang w:val="ru-RU"/>
        </w:rPr>
        <w:t>ПО «Конвертер» реализует следующие функции:</w:t>
      </w:r>
    </w:p>
    <w:p w14:paraId="7393FDF5" w14:textId="57AEF0D4" w:rsidR="00621890" w:rsidRPr="003F30F7" w:rsidRDefault="00621890" w:rsidP="00FE5621">
      <w:pPr>
        <w:pStyle w:val="ae"/>
        <w:numPr>
          <w:ilvl w:val="0"/>
          <w:numId w:val="23"/>
        </w:numPr>
        <w:spacing w:line="360" w:lineRule="auto"/>
        <w:ind w:left="1418" w:hanging="698"/>
        <w:jc w:val="both"/>
        <w:rPr>
          <w:sz w:val="24"/>
          <w:szCs w:val="24"/>
          <w:lang w:val="ru-RU"/>
        </w:rPr>
      </w:pPr>
      <w:r w:rsidRPr="003F30F7">
        <w:rPr>
          <w:sz w:val="24"/>
          <w:szCs w:val="24"/>
          <w:lang w:val="ru-RU"/>
        </w:rPr>
        <w:t>функция загрузки предназначена для загрузки справочных данных и отчетности НФО</w:t>
      </w:r>
      <w:r w:rsidR="003302DF" w:rsidRPr="003F30F7">
        <w:rPr>
          <w:sz w:val="24"/>
          <w:szCs w:val="24"/>
          <w:lang w:val="ru-RU"/>
        </w:rPr>
        <w:t>, БКИ и КРА</w:t>
      </w:r>
      <w:r w:rsidRPr="003F30F7">
        <w:rPr>
          <w:sz w:val="24"/>
          <w:szCs w:val="24"/>
          <w:lang w:val="ru-RU"/>
        </w:rPr>
        <w:t xml:space="preserve"> в ПО «Конвертер» и обеспечивает:</w:t>
      </w:r>
    </w:p>
    <w:p w14:paraId="0F828E3A" w14:textId="77AA46FB" w:rsidR="00621890" w:rsidRPr="003F30F7" w:rsidRDefault="00621890" w:rsidP="00FE5621">
      <w:pPr>
        <w:pStyle w:val="ae"/>
        <w:numPr>
          <w:ilvl w:val="1"/>
          <w:numId w:val="24"/>
        </w:numPr>
        <w:spacing w:line="360" w:lineRule="auto"/>
        <w:ind w:left="2127" w:hanging="709"/>
        <w:jc w:val="both"/>
        <w:rPr>
          <w:sz w:val="24"/>
          <w:szCs w:val="24"/>
          <w:lang w:val="ru-RU"/>
        </w:rPr>
      </w:pPr>
      <w:r w:rsidRPr="003F30F7">
        <w:rPr>
          <w:sz w:val="24"/>
          <w:szCs w:val="24"/>
          <w:lang w:val="ru-RU"/>
        </w:rPr>
        <w:t xml:space="preserve">загрузку версий </w:t>
      </w:r>
      <w:r w:rsidR="006C1058" w:rsidRPr="003F30F7">
        <w:rPr>
          <w:sz w:val="24"/>
          <w:szCs w:val="24"/>
          <w:lang w:val="ru-RU"/>
        </w:rPr>
        <w:t xml:space="preserve">таксономии </w:t>
      </w:r>
      <w:r w:rsidRPr="003F30F7">
        <w:rPr>
          <w:sz w:val="24"/>
          <w:szCs w:val="24"/>
        </w:rPr>
        <w:t>XBRL</w:t>
      </w:r>
      <w:r w:rsidRPr="003F30F7">
        <w:rPr>
          <w:sz w:val="24"/>
          <w:szCs w:val="24"/>
          <w:lang w:val="ru-RU"/>
        </w:rPr>
        <w:t xml:space="preserve"> Банка России и дополнительных материалов к версиям таксономии </w:t>
      </w:r>
      <w:r w:rsidRPr="003F30F7">
        <w:rPr>
          <w:sz w:val="24"/>
          <w:szCs w:val="24"/>
        </w:rPr>
        <w:t>XBRL</w:t>
      </w:r>
      <w:r w:rsidRPr="003F30F7">
        <w:rPr>
          <w:sz w:val="24"/>
          <w:szCs w:val="24"/>
          <w:lang w:val="ru-RU"/>
        </w:rPr>
        <w:t xml:space="preserve"> Банка России со специализированного сайта Банка России (имеется подключение к Интернету);</w:t>
      </w:r>
    </w:p>
    <w:p w14:paraId="1E97020B" w14:textId="5A7212F4" w:rsidR="00621890" w:rsidRPr="003F30F7" w:rsidRDefault="00621890" w:rsidP="00FE5621">
      <w:pPr>
        <w:pStyle w:val="ae"/>
        <w:numPr>
          <w:ilvl w:val="1"/>
          <w:numId w:val="24"/>
        </w:numPr>
        <w:spacing w:line="360" w:lineRule="auto"/>
        <w:ind w:left="2127" w:hanging="709"/>
        <w:jc w:val="both"/>
        <w:rPr>
          <w:sz w:val="24"/>
          <w:szCs w:val="24"/>
          <w:lang w:val="ru-RU"/>
        </w:rPr>
      </w:pPr>
      <w:r w:rsidRPr="003F30F7">
        <w:rPr>
          <w:sz w:val="24"/>
          <w:szCs w:val="24"/>
          <w:lang w:val="ru-RU"/>
        </w:rPr>
        <w:t xml:space="preserve">загрузку версий </w:t>
      </w:r>
      <w:r w:rsidR="006C1058" w:rsidRPr="003F30F7">
        <w:rPr>
          <w:sz w:val="24"/>
          <w:szCs w:val="24"/>
          <w:lang w:val="ru-RU"/>
        </w:rPr>
        <w:t xml:space="preserve">таксономии </w:t>
      </w:r>
      <w:r w:rsidRPr="003F30F7">
        <w:rPr>
          <w:sz w:val="24"/>
          <w:szCs w:val="24"/>
        </w:rPr>
        <w:t>XBRL</w:t>
      </w:r>
      <w:r w:rsidRPr="003F30F7">
        <w:rPr>
          <w:sz w:val="24"/>
          <w:szCs w:val="24"/>
          <w:lang w:val="ru-RU"/>
        </w:rPr>
        <w:t xml:space="preserve"> Банка России и дополнительных материалов к версиям таксономии </w:t>
      </w:r>
      <w:r w:rsidRPr="003F30F7">
        <w:rPr>
          <w:sz w:val="24"/>
          <w:szCs w:val="24"/>
        </w:rPr>
        <w:t>XBRL</w:t>
      </w:r>
      <w:r w:rsidRPr="003F30F7">
        <w:rPr>
          <w:sz w:val="24"/>
          <w:szCs w:val="24"/>
          <w:lang w:val="ru-RU"/>
        </w:rPr>
        <w:t xml:space="preserve"> Банка России, сохраненных локально (отсутствует подключение к Интернету);</w:t>
      </w:r>
    </w:p>
    <w:p w14:paraId="2236119A" w14:textId="77777777" w:rsidR="00621890" w:rsidRPr="003F30F7" w:rsidRDefault="00621890" w:rsidP="00FE5621">
      <w:pPr>
        <w:pStyle w:val="ae"/>
        <w:numPr>
          <w:ilvl w:val="1"/>
          <w:numId w:val="24"/>
        </w:numPr>
        <w:spacing w:line="360" w:lineRule="auto"/>
        <w:ind w:left="2127" w:hanging="709"/>
        <w:jc w:val="both"/>
        <w:rPr>
          <w:sz w:val="24"/>
          <w:szCs w:val="24"/>
          <w:lang w:val="ru-RU"/>
        </w:rPr>
      </w:pPr>
      <w:r w:rsidRPr="003F30F7">
        <w:rPr>
          <w:sz w:val="24"/>
          <w:szCs w:val="24"/>
          <w:lang w:val="ru-RU"/>
        </w:rPr>
        <w:t>загрузку обновлений ПО «Конвертер» в автоматическом режиме по расписанию или в ручном режиме;</w:t>
      </w:r>
    </w:p>
    <w:p w14:paraId="0F4DFDDE" w14:textId="6D59CD34" w:rsidR="00621890" w:rsidRPr="003F30F7" w:rsidRDefault="00621890" w:rsidP="00FE5621">
      <w:pPr>
        <w:pStyle w:val="ae"/>
        <w:numPr>
          <w:ilvl w:val="1"/>
          <w:numId w:val="24"/>
        </w:numPr>
        <w:spacing w:line="360" w:lineRule="auto"/>
        <w:ind w:left="2127" w:hanging="709"/>
        <w:jc w:val="both"/>
        <w:rPr>
          <w:sz w:val="24"/>
          <w:szCs w:val="24"/>
          <w:lang w:val="ru-RU"/>
        </w:rPr>
      </w:pPr>
      <w:r w:rsidRPr="003F30F7">
        <w:rPr>
          <w:sz w:val="24"/>
          <w:szCs w:val="24"/>
          <w:lang w:val="ru-RU"/>
        </w:rPr>
        <w:t>возможность ручного ввода данных отчетности НФО</w:t>
      </w:r>
      <w:r w:rsidR="003302DF" w:rsidRPr="003F30F7">
        <w:rPr>
          <w:sz w:val="24"/>
          <w:szCs w:val="24"/>
          <w:lang w:val="ru-RU"/>
        </w:rPr>
        <w:t>, БКИ и КРА</w:t>
      </w:r>
      <w:r w:rsidRPr="003F30F7">
        <w:rPr>
          <w:sz w:val="24"/>
          <w:szCs w:val="24"/>
          <w:lang w:val="ru-RU"/>
        </w:rPr>
        <w:t>;</w:t>
      </w:r>
    </w:p>
    <w:p w14:paraId="3E10D49D" w14:textId="77777777" w:rsidR="00621890" w:rsidRPr="003F30F7" w:rsidRDefault="00621890" w:rsidP="00FE5621">
      <w:pPr>
        <w:pStyle w:val="ae"/>
        <w:numPr>
          <w:ilvl w:val="1"/>
          <w:numId w:val="24"/>
        </w:numPr>
        <w:spacing w:line="360" w:lineRule="auto"/>
        <w:ind w:left="2127" w:hanging="709"/>
        <w:jc w:val="both"/>
        <w:rPr>
          <w:sz w:val="24"/>
          <w:szCs w:val="24"/>
          <w:lang w:val="ru-RU"/>
        </w:rPr>
      </w:pPr>
      <w:r w:rsidRPr="003F30F7">
        <w:rPr>
          <w:sz w:val="24"/>
          <w:szCs w:val="24"/>
          <w:lang w:val="ru-RU"/>
        </w:rPr>
        <w:t>возможность выбора точки входа таксономии;</w:t>
      </w:r>
    </w:p>
    <w:p w14:paraId="26B94FE5" w14:textId="29223C14" w:rsidR="00621890" w:rsidRPr="003F30F7" w:rsidRDefault="00621890" w:rsidP="00FE5621">
      <w:pPr>
        <w:pStyle w:val="ae"/>
        <w:numPr>
          <w:ilvl w:val="1"/>
          <w:numId w:val="24"/>
        </w:numPr>
        <w:spacing w:line="360" w:lineRule="auto"/>
        <w:ind w:left="2127" w:hanging="709"/>
        <w:jc w:val="both"/>
        <w:rPr>
          <w:sz w:val="24"/>
          <w:szCs w:val="24"/>
          <w:lang w:val="ru-RU"/>
        </w:rPr>
      </w:pPr>
      <w:r w:rsidRPr="003F30F7">
        <w:rPr>
          <w:sz w:val="24"/>
          <w:szCs w:val="24"/>
          <w:lang w:val="ru-RU"/>
        </w:rPr>
        <w:lastRenderedPageBreak/>
        <w:t>возможность загрузки данных отчетности НФО</w:t>
      </w:r>
      <w:r w:rsidR="003302DF" w:rsidRPr="003F30F7">
        <w:rPr>
          <w:sz w:val="24"/>
          <w:szCs w:val="24"/>
          <w:lang w:val="ru-RU"/>
        </w:rPr>
        <w:t>, БКИ и КРА</w:t>
      </w:r>
      <w:r w:rsidRPr="003F30F7">
        <w:rPr>
          <w:sz w:val="24"/>
          <w:szCs w:val="24"/>
          <w:lang w:val="ru-RU"/>
        </w:rPr>
        <w:t xml:space="preserve"> в формате </w:t>
      </w:r>
      <w:r w:rsidRPr="003F30F7">
        <w:rPr>
          <w:sz w:val="24"/>
          <w:szCs w:val="24"/>
        </w:rPr>
        <w:t>CSV</w:t>
      </w:r>
      <w:r w:rsidRPr="003F30F7">
        <w:rPr>
          <w:sz w:val="24"/>
          <w:szCs w:val="24"/>
          <w:lang w:val="ru-RU"/>
        </w:rPr>
        <w:t xml:space="preserve">, подготовленных на основе шаблонов, входящих в дополнительные материалы к версиям таксономии </w:t>
      </w:r>
      <w:r w:rsidRPr="003F30F7">
        <w:rPr>
          <w:sz w:val="24"/>
          <w:szCs w:val="24"/>
        </w:rPr>
        <w:t>XBRL</w:t>
      </w:r>
      <w:r w:rsidRPr="003F30F7">
        <w:rPr>
          <w:sz w:val="24"/>
          <w:szCs w:val="24"/>
          <w:lang w:val="ru-RU"/>
        </w:rPr>
        <w:t xml:space="preserve"> Банка России;</w:t>
      </w:r>
    </w:p>
    <w:p w14:paraId="2E3ADB42" w14:textId="1C7B796B" w:rsidR="00621890" w:rsidRPr="003F30F7" w:rsidRDefault="00621890" w:rsidP="00FE5621">
      <w:pPr>
        <w:pStyle w:val="ae"/>
        <w:numPr>
          <w:ilvl w:val="1"/>
          <w:numId w:val="24"/>
        </w:numPr>
        <w:spacing w:line="360" w:lineRule="auto"/>
        <w:ind w:left="2127" w:hanging="709"/>
        <w:jc w:val="both"/>
        <w:rPr>
          <w:sz w:val="24"/>
          <w:szCs w:val="24"/>
          <w:lang w:val="ru-RU"/>
        </w:rPr>
      </w:pPr>
      <w:r w:rsidRPr="003F30F7">
        <w:rPr>
          <w:sz w:val="24"/>
          <w:szCs w:val="24"/>
          <w:lang w:val="ru-RU"/>
        </w:rPr>
        <w:t>возможность загрузки данных отчетности НФО</w:t>
      </w:r>
      <w:r w:rsidR="003302DF" w:rsidRPr="003F30F7">
        <w:rPr>
          <w:sz w:val="24"/>
          <w:szCs w:val="24"/>
          <w:lang w:val="ru-RU"/>
        </w:rPr>
        <w:t>, БКИ и КРА</w:t>
      </w:r>
      <w:r w:rsidRPr="003F30F7">
        <w:rPr>
          <w:sz w:val="24"/>
          <w:szCs w:val="24"/>
          <w:lang w:val="ru-RU"/>
        </w:rPr>
        <w:t xml:space="preserve"> в формате </w:t>
      </w:r>
      <w:r w:rsidRPr="003F30F7">
        <w:rPr>
          <w:sz w:val="24"/>
          <w:szCs w:val="24"/>
        </w:rPr>
        <w:t>XBRL</w:t>
      </w:r>
      <w:r w:rsidRPr="003F30F7">
        <w:rPr>
          <w:sz w:val="24"/>
          <w:szCs w:val="24"/>
          <w:lang w:val="ru-RU"/>
        </w:rPr>
        <w:t>, подготовленных в системах формирования отчетности НФО</w:t>
      </w:r>
      <w:r w:rsidR="003302DF" w:rsidRPr="003F30F7">
        <w:rPr>
          <w:sz w:val="24"/>
          <w:szCs w:val="24"/>
          <w:lang w:val="ru-RU"/>
        </w:rPr>
        <w:t>, БКИ и КРА</w:t>
      </w:r>
      <w:r w:rsidRPr="003F30F7">
        <w:rPr>
          <w:sz w:val="24"/>
          <w:szCs w:val="24"/>
          <w:lang w:val="ru-RU"/>
        </w:rPr>
        <w:t>;</w:t>
      </w:r>
    </w:p>
    <w:p w14:paraId="22FA4F5E" w14:textId="52BE9B5D" w:rsidR="00621890" w:rsidRPr="003F30F7" w:rsidRDefault="00205BA2" w:rsidP="00FE5621">
      <w:pPr>
        <w:pStyle w:val="ae"/>
        <w:numPr>
          <w:ilvl w:val="1"/>
          <w:numId w:val="24"/>
        </w:numPr>
        <w:spacing w:line="360" w:lineRule="auto"/>
        <w:ind w:left="2127" w:hanging="709"/>
        <w:jc w:val="both"/>
        <w:rPr>
          <w:sz w:val="24"/>
          <w:szCs w:val="24"/>
          <w:lang w:val="ru-RU"/>
        </w:rPr>
      </w:pPr>
      <w:r w:rsidRPr="003F30F7">
        <w:rPr>
          <w:sz w:val="24"/>
          <w:szCs w:val="24"/>
          <w:lang w:val="ru-RU"/>
        </w:rPr>
        <w:t>возможность загрузки дополнительных файлов (в любом формате кроме исполняемых (*.</w:t>
      </w:r>
      <w:r w:rsidRPr="003F30F7">
        <w:rPr>
          <w:sz w:val="24"/>
          <w:szCs w:val="24"/>
        </w:rPr>
        <w:t>exe</w:t>
      </w:r>
      <w:r w:rsidRPr="003F30F7">
        <w:rPr>
          <w:sz w:val="24"/>
          <w:szCs w:val="24"/>
          <w:lang w:val="ru-RU"/>
        </w:rPr>
        <w:t>, *.</w:t>
      </w:r>
      <w:proofErr w:type="spellStart"/>
      <w:r w:rsidRPr="003F30F7">
        <w:rPr>
          <w:sz w:val="24"/>
          <w:szCs w:val="24"/>
        </w:rPr>
        <w:t>js</w:t>
      </w:r>
      <w:proofErr w:type="spellEnd"/>
      <w:r w:rsidRPr="003F30F7">
        <w:rPr>
          <w:sz w:val="24"/>
          <w:szCs w:val="24"/>
          <w:lang w:val="ru-RU"/>
        </w:rPr>
        <w:t>, *.</w:t>
      </w:r>
      <w:proofErr w:type="spellStart"/>
      <w:r w:rsidRPr="003F30F7">
        <w:rPr>
          <w:sz w:val="24"/>
          <w:szCs w:val="24"/>
        </w:rPr>
        <w:t>jse</w:t>
      </w:r>
      <w:proofErr w:type="spellEnd"/>
      <w:r w:rsidRPr="003F30F7">
        <w:rPr>
          <w:sz w:val="24"/>
          <w:szCs w:val="24"/>
          <w:lang w:val="ru-RU"/>
        </w:rPr>
        <w:t>, *.</w:t>
      </w:r>
      <w:r w:rsidRPr="003F30F7">
        <w:rPr>
          <w:sz w:val="24"/>
          <w:szCs w:val="24"/>
        </w:rPr>
        <w:t>jar</w:t>
      </w:r>
      <w:r w:rsidRPr="003F30F7">
        <w:rPr>
          <w:sz w:val="24"/>
          <w:szCs w:val="24"/>
          <w:lang w:val="ru-RU"/>
        </w:rPr>
        <w:t>, *.</w:t>
      </w:r>
      <w:proofErr w:type="spellStart"/>
      <w:r w:rsidRPr="003F30F7">
        <w:rPr>
          <w:sz w:val="24"/>
          <w:szCs w:val="24"/>
        </w:rPr>
        <w:t>cgi</w:t>
      </w:r>
      <w:proofErr w:type="spellEnd"/>
      <w:r w:rsidRPr="003F30F7">
        <w:rPr>
          <w:sz w:val="24"/>
          <w:szCs w:val="24"/>
          <w:lang w:val="ru-RU"/>
        </w:rPr>
        <w:t>, *.</w:t>
      </w:r>
      <w:r w:rsidRPr="003F30F7">
        <w:rPr>
          <w:sz w:val="24"/>
          <w:szCs w:val="24"/>
        </w:rPr>
        <w:t>bat</w:t>
      </w:r>
      <w:r w:rsidRPr="003F30F7">
        <w:rPr>
          <w:sz w:val="24"/>
          <w:szCs w:val="24"/>
          <w:lang w:val="ru-RU"/>
        </w:rPr>
        <w:t>, *.</w:t>
      </w:r>
      <w:proofErr w:type="spellStart"/>
      <w:r w:rsidRPr="003F30F7">
        <w:rPr>
          <w:sz w:val="24"/>
          <w:szCs w:val="24"/>
        </w:rPr>
        <w:t>cmd</w:t>
      </w:r>
      <w:proofErr w:type="spellEnd"/>
      <w:r w:rsidRPr="003F30F7">
        <w:rPr>
          <w:sz w:val="24"/>
          <w:szCs w:val="24"/>
          <w:lang w:val="ru-RU"/>
        </w:rPr>
        <w:t>, *.</w:t>
      </w:r>
      <w:proofErr w:type="spellStart"/>
      <w:r w:rsidRPr="003F30F7">
        <w:rPr>
          <w:sz w:val="24"/>
          <w:szCs w:val="24"/>
        </w:rPr>
        <w:t>hta</w:t>
      </w:r>
      <w:proofErr w:type="spellEnd"/>
      <w:r w:rsidRPr="003F30F7">
        <w:rPr>
          <w:sz w:val="24"/>
          <w:szCs w:val="24"/>
          <w:lang w:val="ru-RU"/>
        </w:rPr>
        <w:t>, *.</w:t>
      </w:r>
      <w:proofErr w:type="spellStart"/>
      <w:r w:rsidRPr="003F30F7">
        <w:rPr>
          <w:sz w:val="24"/>
          <w:szCs w:val="24"/>
        </w:rPr>
        <w:t>msi</w:t>
      </w:r>
      <w:proofErr w:type="spellEnd"/>
      <w:r w:rsidRPr="003F30F7">
        <w:rPr>
          <w:sz w:val="24"/>
          <w:szCs w:val="24"/>
          <w:lang w:val="ru-RU"/>
        </w:rPr>
        <w:t>, *.</w:t>
      </w:r>
      <w:proofErr w:type="spellStart"/>
      <w:r w:rsidRPr="003F30F7">
        <w:rPr>
          <w:sz w:val="24"/>
          <w:szCs w:val="24"/>
        </w:rPr>
        <w:t>vb</w:t>
      </w:r>
      <w:proofErr w:type="spellEnd"/>
      <w:r w:rsidRPr="003F30F7">
        <w:rPr>
          <w:sz w:val="24"/>
          <w:szCs w:val="24"/>
          <w:lang w:val="ru-RU"/>
        </w:rPr>
        <w:t>, *.</w:t>
      </w:r>
      <w:proofErr w:type="spellStart"/>
      <w:r w:rsidRPr="003F30F7">
        <w:rPr>
          <w:sz w:val="24"/>
          <w:szCs w:val="24"/>
        </w:rPr>
        <w:t>vbs</w:t>
      </w:r>
      <w:proofErr w:type="spellEnd"/>
      <w:r w:rsidRPr="003F30F7">
        <w:rPr>
          <w:sz w:val="24"/>
          <w:szCs w:val="24"/>
          <w:lang w:val="ru-RU"/>
        </w:rPr>
        <w:t xml:space="preserve">, </w:t>
      </w:r>
      <w:proofErr w:type="gramStart"/>
      <w:r w:rsidRPr="003F30F7">
        <w:rPr>
          <w:sz w:val="24"/>
          <w:szCs w:val="24"/>
          <w:lang w:val="ru-RU"/>
        </w:rPr>
        <w:t>*.</w:t>
      </w:r>
      <w:proofErr w:type="spellStart"/>
      <w:r w:rsidRPr="003F30F7">
        <w:rPr>
          <w:sz w:val="24"/>
          <w:szCs w:val="24"/>
        </w:rPr>
        <w:t>vbscript</w:t>
      </w:r>
      <w:proofErr w:type="spellEnd"/>
      <w:proofErr w:type="gramEnd"/>
      <w:r w:rsidRPr="003F30F7">
        <w:rPr>
          <w:sz w:val="24"/>
          <w:szCs w:val="24"/>
          <w:lang w:val="ru-RU"/>
        </w:rPr>
        <w:t>, *.</w:t>
      </w:r>
      <w:proofErr w:type="spellStart"/>
      <w:r w:rsidRPr="003F30F7">
        <w:rPr>
          <w:sz w:val="24"/>
          <w:szCs w:val="24"/>
        </w:rPr>
        <w:t>scr</w:t>
      </w:r>
      <w:proofErr w:type="spellEnd"/>
      <w:r w:rsidRPr="003F30F7">
        <w:rPr>
          <w:sz w:val="24"/>
          <w:szCs w:val="24"/>
          <w:lang w:val="ru-RU"/>
        </w:rPr>
        <w:t>, *.</w:t>
      </w:r>
      <w:proofErr w:type="spellStart"/>
      <w:r w:rsidRPr="003F30F7">
        <w:rPr>
          <w:sz w:val="24"/>
          <w:szCs w:val="24"/>
        </w:rPr>
        <w:t>cpl</w:t>
      </w:r>
      <w:proofErr w:type="spellEnd"/>
      <w:r w:rsidRPr="003F30F7">
        <w:rPr>
          <w:sz w:val="24"/>
          <w:szCs w:val="24"/>
          <w:lang w:val="ru-RU"/>
        </w:rPr>
        <w:t>, *.</w:t>
      </w:r>
      <w:proofErr w:type="spellStart"/>
      <w:r w:rsidRPr="003F30F7">
        <w:rPr>
          <w:sz w:val="24"/>
          <w:szCs w:val="24"/>
        </w:rPr>
        <w:t>pif</w:t>
      </w:r>
      <w:proofErr w:type="spellEnd"/>
      <w:r w:rsidRPr="003F30F7">
        <w:rPr>
          <w:sz w:val="24"/>
          <w:szCs w:val="24"/>
          <w:lang w:val="ru-RU"/>
        </w:rPr>
        <w:t>, *.</w:t>
      </w:r>
      <w:proofErr w:type="spellStart"/>
      <w:r w:rsidRPr="003F30F7">
        <w:rPr>
          <w:sz w:val="24"/>
          <w:szCs w:val="24"/>
        </w:rPr>
        <w:t>lnk</w:t>
      </w:r>
      <w:proofErr w:type="spellEnd"/>
      <w:r w:rsidRPr="003F30F7">
        <w:rPr>
          <w:sz w:val="24"/>
          <w:szCs w:val="24"/>
          <w:lang w:val="ru-RU"/>
        </w:rPr>
        <w:t>)) для формирования комплекта файлов (архива);</w:t>
      </w:r>
    </w:p>
    <w:p w14:paraId="77C37B33" w14:textId="42EC10CF" w:rsidR="00621890" w:rsidRPr="003F30F7" w:rsidRDefault="00621890" w:rsidP="00FE5621">
      <w:pPr>
        <w:pStyle w:val="ae"/>
        <w:numPr>
          <w:ilvl w:val="0"/>
          <w:numId w:val="23"/>
        </w:numPr>
        <w:spacing w:line="360" w:lineRule="auto"/>
        <w:ind w:left="1418" w:hanging="698"/>
        <w:jc w:val="both"/>
        <w:rPr>
          <w:sz w:val="24"/>
          <w:szCs w:val="24"/>
          <w:lang w:val="ru-RU"/>
        </w:rPr>
      </w:pPr>
      <w:r w:rsidRPr="003F30F7">
        <w:rPr>
          <w:sz w:val="24"/>
          <w:szCs w:val="24"/>
          <w:lang w:val="ru-RU"/>
        </w:rPr>
        <w:t>функция проверки предназначена для проверки корректности загружаемых отчетных данных и обеспечивает:</w:t>
      </w:r>
    </w:p>
    <w:p w14:paraId="5F9496BE" w14:textId="77777777" w:rsidR="00621890" w:rsidRPr="003F30F7" w:rsidRDefault="00621890" w:rsidP="00FE5621">
      <w:pPr>
        <w:pStyle w:val="ae"/>
        <w:numPr>
          <w:ilvl w:val="1"/>
          <w:numId w:val="25"/>
        </w:numPr>
        <w:spacing w:line="360" w:lineRule="auto"/>
        <w:ind w:left="2127" w:hanging="687"/>
        <w:jc w:val="both"/>
        <w:rPr>
          <w:sz w:val="24"/>
          <w:szCs w:val="24"/>
          <w:lang w:val="ru-RU"/>
        </w:rPr>
      </w:pPr>
      <w:r w:rsidRPr="003F30F7">
        <w:rPr>
          <w:sz w:val="24"/>
          <w:szCs w:val="24"/>
          <w:lang w:val="ru-RU"/>
        </w:rPr>
        <w:t xml:space="preserve">проверку отчетных данных в формате </w:t>
      </w:r>
      <w:r w:rsidRPr="003F30F7">
        <w:rPr>
          <w:sz w:val="24"/>
          <w:szCs w:val="24"/>
        </w:rPr>
        <w:t>XBRL</w:t>
      </w:r>
      <w:r w:rsidRPr="003F30F7">
        <w:rPr>
          <w:sz w:val="24"/>
          <w:szCs w:val="24"/>
          <w:lang w:val="ru-RU"/>
        </w:rPr>
        <w:t xml:space="preserve"> на соответствие правилам таксономии </w:t>
      </w:r>
      <w:r w:rsidRPr="003F30F7">
        <w:rPr>
          <w:sz w:val="24"/>
          <w:szCs w:val="24"/>
        </w:rPr>
        <w:t>XBRL</w:t>
      </w:r>
      <w:r w:rsidRPr="003F30F7">
        <w:rPr>
          <w:sz w:val="24"/>
          <w:szCs w:val="24"/>
          <w:lang w:val="ru-RU"/>
        </w:rPr>
        <w:t xml:space="preserve"> Банка России с формирование протокола проверки;</w:t>
      </w:r>
    </w:p>
    <w:p w14:paraId="6267DB33" w14:textId="087989D0" w:rsidR="00621890" w:rsidRPr="003F30F7" w:rsidRDefault="00621890" w:rsidP="00FE5621">
      <w:pPr>
        <w:pStyle w:val="ae"/>
        <w:numPr>
          <w:ilvl w:val="1"/>
          <w:numId w:val="25"/>
        </w:numPr>
        <w:spacing w:line="360" w:lineRule="auto"/>
        <w:ind w:left="2127" w:hanging="687"/>
        <w:jc w:val="both"/>
        <w:rPr>
          <w:sz w:val="24"/>
          <w:szCs w:val="24"/>
          <w:lang w:val="ru-RU"/>
        </w:rPr>
      </w:pPr>
      <w:r w:rsidRPr="003F30F7">
        <w:rPr>
          <w:sz w:val="24"/>
          <w:szCs w:val="24"/>
          <w:lang w:val="ru-RU"/>
        </w:rPr>
        <w:t>проверку соответствия входящих значений показателей отчетности, сформированных НФО</w:t>
      </w:r>
      <w:r w:rsidR="003302DF" w:rsidRPr="003F30F7">
        <w:rPr>
          <w:sz w:val="24"/>
          <w:szCs w:val="24"/>
          <w:lang w:val="ru-RU"/>
        </w:rPr>
        <w:t>, БКИ и КРА</w:t>
      </w:r>
      <w:r w:rsidRPr="003F30F7">
        <w:rPr>
          <w:sz w:val="24"/>
          <w:szCs w:val="24"/>
          <w:lang w:val="ru-RU"/>
        </w:rPr>
        <w:t xml:space="preserve"> в формате </w:t>
      </w:r>
      <w:r w:rsidRPr="003F30F7">
        <w:rPr>
          <w:sz w:val="24"/>
          <w:szCs w:val="24"/>
        </w:rPr>
        <w:t>XBRL</w:t>
      </w:r>
      <w:r w:rsidRPr="003F30F7">
        <w:rPr>
          <w:sz w:val="24"/>
          <w:szCs w:val="24"/>
          <w:lang w:val="ru-RU"/>
        </w:rPr>
        <w:t>, по отношению к отчетности НФО</w:t>
      </w:r>
      <w:r w:rsidR="003302DF" w:rsidRPr="003F30F7">
        <w:rPr>
          <w:sz w:val="24"/>
          <w:szCs w:val="24"/>
          <w:lang w:val="ru-RU"/>
        </w:rPr>
        <w:t>, БКИ и КРА</w:t>
      </w:r>
      <w:r w:rsidRPr="003F30F7">
        <w:rPr>
          <w:sz w:val="24"/>
          <w:szCs w:val="24"/>
          <w:lang w:val="ru-RU"/>
        </w:rPr>
        <w:t xml:space="preserve"> за предыдущий </w:t>
      </w:r>
      <w:proofErr w:type="spellStart"/>
      <w:r w:rsidRPr="003F30F7">
        <w:rPr>
          <w:sz w:val="24"/>
          <w:szCs w:val="24"/>
          <w:lang w:val="ru-RU"/>
        </w:rPr>
        <w:t>отченый</w:t>
      </w:r>
      <w:proofErr w:type="spellEnd"/>
      <w:r w:rsidRPr="003F30F7">
        <w:rPr>
          <w:sz w:val="24"/>
          <w:szCs w:val="24"/>
          <w:lang w:val="ru-RU"/>
        </w:rPr>
        <w:t xml:space="preserve"> период на основании правил, входящих в дополнительные материалы к версиям таксономии </w:t>
      </w:r>
      <w:r w:rsidRPr="003F30F7">
        <w:rPr>
          <w:sz w:val="24"/>
          <w:szCs w:val="24"/>
        </w:rPr>
        <w:t>XBRL</w:t>
      </w:r>
      <w:r w:rsidRPr="003F30F7">
        <w:rPr>
          <w:sz w:val="24"/>
          <w:szCs w:val="24"/>
          <w:lang w:val="ru-RU"/>
        </w:rPr>
        <w:t xml:space="preserve"> Банка России с формирование протокола проверки;</w:t>
      </w:r>
    </w:p>
    <w:p w14:paraId="45512E1C" w14:textId="415AAEA2" w:rsidR="00621890" w:rsidRPr="003F30F7" w:rsidRDefault="00621890" w:rsidP="00FE5621">
      <w:pPr>
        <w:pStyle w:val="ae"/>
        <w:numPr>
          <w:ilvl w:val="0"/>
          <w:numId w:val="23"/>
        </w:numPr>
        <w:spacing w:line="360" w:lineRule="auto"/>
        <w:ind w:left="1418" w:hanging="698"/>
        <w:jc w:val="both"/>
        <w:rPr>
          <w:sz w:val="24"/>
          <w:szCs w:val="24"/>
          <w:lang w:val="ru-RU"/>
        </w:rPr>
      </w:pPr>
      <w:r w:rsidRPr="003F30F7">
        <w:rPr>
          <w:sz w:val="24"/>
          <w:szCs w:val="24"/>
          <w:lang w:val="ru-RU"/>
        </w:rPr>
        <w:t>функция формирования комплекта файлов предназначена для формирования результирующего комплекта файлов (архива) и должна обеспечивает:</w:t>
      </w:r>
    </w:p>
    <w:p w14:paraId="5662C84E" w14:textId="39A8A83C" w:rsidR="00621890" w:rsidRPr="003F30F7" w:rsidRDefault="00621890" w:rsidP="00FE5621">
      <w:pPr>
        <w:pStyle w:val="ae"/>
        <w:numPr>
          <w:ilvl w:val="1"/>
          <w:numId w:val="26"/>
        </w:numPr>
        <w:spacing w:line="360" w:lineRule="auto"/>
        <w:ind w:left="2127" w:hanging="687"/>
        <w:jc w:val="both"/>
        <w:rPr>
          <w:sz w:val="24"/>
          <w:szCs w:val="24"/>
          <w:lang w:val="ru-RU"/>
        </w:rPr>
      </w:pPr>
      <w:r w:rsidRPr="003F30F7">
        <w:rPr>
          <w:sz w:val="24"/>
          <w:szCs w:val="24"/>
          <w:lang w:val="ru-RU"/>
        </w:rPr>
        <w:t>формирование файла с отчетными данными НФО</w:t>
      </w:r>
      <w:r w:rsidR="003302DF" w:rsidRPr="003F30F7">
        <w:rPr>
          <w:sz w:val="24"/>
          <w:szCs w:val="24"/>
          <w:lang w:val="ru-RU"/>
        </w:rPr>
        <w:t>, БКИ и КРА</w:t>
      </w:r>
      <w:r w:rsidRPr="003F30F7">
        <w:rPr>
          <w:sz w:val="24"/>
          <w:szCs w:val="24"/>
          <w:lang w:val="ru-RU"/>
        </w:rPr>
        <w:t xml:space="preserve"> в формате </w:t>
      </w:r>
      <w:r w:rsidRPr="003F30F7">
        <w:rPr>
          <w:sz w:val="24"/>
          <w:szCs w:val="24"/>
        </w:rPr>
        <w:t>XBRL</w:t>
      </w:r>
      <w:r w:rsidRPr="003F30F7">
        <w:rPr>
          <w:sz w:val="24"/>
          <w:szCs w:val="24"/>
          <w:lang w:val="ru-RU"/>
        </w:rPr>
        <w:t xml:space="preserve"> на основе таксономии </w:t>
      </w:r>
      <w:r w:rsidRPr="003F30F7">
        <w:rPr>
          <w:sz w:val="24"/>
          <w:szCs w:val="24"/>
        </w:rPr>
        <w:t>XBRL</w:t>
      </w:r>
      <w:r w:rsidRPr="003F30F7">
        <w:rPr>
          <w:sz w:val="24"/>
          <w:szCs w:val="24"/>
          <w:lang w:val="ru-RU"/>
        </w:rPr>
        <w:t xml:space="preserve"> Банка России;</w:t>
      </w:r>
    </w:p>
    <w:p w14:paraId="26AB33E6" w14:textId="77777777" w:rsidR="00621890" w:rsidRPr="003F30F7" w:rsidRDefault="00621890" w:rsidP="00FE5621">
      <w:pPr>
        <w:pStyle w:val="ae"/>
        <w:numPr>
          <w:ilvl w:val="1"/>
          <w:numId w:val="26"/>
        </w:numPr>
        <w:spacing w:line="360" w:lineRule="auto"/>
        <w:ind w:left="2127" w:hanging="687"/>
        <w:jc w:val="both"/>
        <w:rPr>
          <w:sz w:val="24"/>
          <w:szCs w:val="24"/>
          <w:lang w:val="ru-RU"/>
        </w:rPr>
      </w:pPr>
      <w:r w:rsidRPr="003F30F7">
        <w:rPr>
          <w:sz w:val="24"/>
          <w:szCs w:val="24"/>
          <w:lang w:val="ru-RU"/>
        </w:rPr>
        <w:t>формирование файла со служебной информации, содержащего следующую информацию:</w:t>
      </w:r>
    </w:p>
    <w:p w14:paraId="10F2D70C" w14:textId="77777777" w:rsidR="00621890" w:rsidRPr="003F30F7" w:rsidRDefault="00621890" w:rsidP="00FE5621">
      <w:pPr>
        <w:pStyle w:val="ae"/>
        <w:numPr>
          <w:ilvl w:val="2"/>
          <w:numId w:val="28"/>
        </w:numPr>
        <w:spacing w:line="360" w:lineRule="auto"/>
        <w:ind w:left="2835" w:hanging="708"/>
        <w:jc w:val="both"/>
        <w:rPr>
          <w:sz w:val="24"/>
          <w:szCs w:val="24"/>
          <w:lang w:val="ru-RU"/>
        </w:rPr>
      </w:pPr>
      <w:r w:rsidRPr="003F30F7">
        <w:rPr>
          <w:sz w:val="24"/>
          <w:szCs w:val="24"/>
          <w:lang w:val="ru-RU"/>
        </w:rPr>
        <w:t>тип передаваемого сообщения (отчетность);</w:t>
      </w:r>
    </w:p>
    <w:p w14:paraId="4F30AEB1" w14:textId="77777777" w:rsidR="00621890" w:rsidRPr="003F30F7" w:rsidRDefault="00621890" w:rsidP="00FE5621">
      <w:pPr>
        <w:pStyle w:val="ae"/>
        <w:numPr>
          <w:ilvl w:val="2"/>
          <w:numId w:val="28"/>
        </w:numPr>
        <w:spacing w:line="360" w:lineRule="auto"/>
        <w:ind w:left="2835" w:hanging="708"/>
        <w:jc w:val="both"/>
        <w:rPr>
          <w:sz w:val="24"/>
          <w:szCs w:val="24"/>
          <w:lang w:val="ru-RU"/>
        </w:rPr>
      </w:pPr>
      <w:r w:rsidRPr="003F30F7">
        <w:rPr>
          <w:sz w:val="24"/>
          <w:szCs w:val="24"/>
          <w:lang w:val="ru-RU"/>
        </w:rPr>
        <w:t>структура пакета (перечень файлов пакета, включая дополнительные файлы);</w:t>
      </w:r>
    </w:p>
    <w:p w14:paraId="19AA9325" w14:textId="77777777" w:rsidR="00621890" w:rsidRPr="003F30F7" w:rsidRDefault="00621890" w:rsidP="00FE5621">
      <w:pPr>
        <w:pStyle w:val="ae"/>
        <w:numPr>
          <w:ilvl w:val="1"/>
          <w:numId w:val="26"/>
        </w:numPr>
        <w:spacing w:line="360" w:lineRule="auto"/>
        <w:ind w:left="2127" w:hanging="687"/>
        <w:jc w:val="both"/>
        <w:rPr>
          <w:sz w:val="24"/>
          <w:szCs w:val="24"/>
          <w:lang w:val="ru-RU"/>
        </w:rPr>
      </w:pPr>
      <w:r w:rsidRPr="003F30F7">
        <w:rPr>
          <w:sz w:val="24"/>
          <w:szCs w:val="24"/>
          <w:lang w:val="ru-RU"/>
        </w:rPr>
        <w:t xml:space="preserve">формирование архива (комплекта документов) на локальном диске, </w:t>
      </w:r>
      <w:proofErr w:type="spellStart"/>
      <w:r w:rsidRPr="003F30F7">
        <w:rPr>
          <w:sz w:val="24"/>
          <w:szCs w:val="24"/>
          <w:lang w:val="ru-RU"/>
        </w:rPr>
        <w:t>включащего</w:t>
      </w:r>
      <w:proofErr w:type="spellEnd"/>
      <w:r w:rsidRPr="003F30F7">
        <w:rPr>
          <w:sz w:val="24"/>
          <w:szCs w:val="24"/>
          <w:lang w:val="ru-RU"/>
        </w:rPr>
        <w:t xml:space="preserve"> в себя:</w:t>
      </w:r>
    </w:p>
    <w:p w14:paraId="3FDBB9EC" w14:textId="164ADE11" w:rsidR="00621890" w:rsidRPr="003F30F7" w:rsidRDefault="00621890" w:rsidP="00FE5621">
      <w:pPr>
        <w:pStyle w:val="ae"/>
        <w:numPr>
          <w:ilvl w:val="2"/>
          <w:numId w:val="27"/>
        </w:numPr>
        <w:spacing w:line="360" w:lineRule="auto"/>
        <w:ind w:left="2835" w:hanging="708"/>
        <w:jc w:val="both"/>
        <w:rPr>
          <w:sz w:val="24"/>
          <w:szCs w:val="24"/>
          <w:lang w:val="ru-RU"/>
        </w:rPr>
      </w:pPr>
      <w:r w:rsidRPr="003F30F7">
        <w:rPr>
          <w:sz w:val="24"/>
          <w:szCs w:val="24"/>
          <w:lang w:val="ru-RU"/>
        </w:rPr>
        <w:t>файл с отчетными данными НФО</w:t>
      </w:r>
      <w:r w:rsidR="003302DF" w:rsidRPr="003F30F7">
        <w:rPr>
          <w:sz w:val="24"/>
          <w:szCs w:val="24"/>
          <w:lang w:val="ru-RU"/>
        </w:rPr>
        <w:t>, БКИ и КРА</w:t>
      </w:r>
      <w:r w:rsidRPr="003F30F7">
        <w:rPr>
          <w:sz w:val="24"/>
          <w:szCs w:val="24"/>
          <w:lang w:val="ru-RU"/>
        </w:rPr>
        <w:t xml:space="preserve"> в формате </w:t>
      </w:r>
      <w:r w:rsidRPr="003F30F7">
        <w:rPr>
          <w:sz w:val="24"/>
          <w:szCs w:val="24"/>
        </w:rPr>
        <w:t>XBRL</w:t>
      </w:r>
      <w:r w:rsidRPr="003F30F7">
        <w:rPr>
          <w:sz w:val="24"/>
          <w:szCs w:val="24"/>
          <w:lang w:val="ru-RU"/>
        </w:rPr>
        <w:t>;</w:t>
      </w:r>
    </w:p>
    <w:p w14:paraId="6B787783" w14:textId="77777777" w:rsidR="00621890" w:rsidRPr="003F30F7" w:rsidRDefault="00621890" w:rsidP="00FE5621">
      <w:pPr>
        <w:pStyle w:val="ae"/>
        <w:numPr>
          <w:ilvl w:val="2"/>
          <w:numId w:val="27"/>
        </w:numPr>
        <w:spacing w:line="360" w:lineRule="auto"/>
        <w:ind w:left="2835" w:hanging="708"/>
        <w:jc w:val="both"/>
        <w:rPr>
          <w:sz w:val="24"/>
          <w:szCs w:val="24"/>
          <w:lang w:val="ru-RU"/>
        </w:rPr>
      </w:pPr>
      <w:r w:rsidRPr="003F30F7">
        <w:rPr>
          <w:sz w:val="24"/>
          <w:szCs w:val="24"/>
          <w:lang w:val="ru-RU"/>
        </w:rPr>
        <w:t>файл со служебной информацией;</w:t>
      </w:r>
    </w:p>
    <w:p w14:paraId="078DC232" w14:textId="77777777" w:rsidR="00621890" w:rsidRPr="003F30F7" w:rsidRDefault="00621890" w:rsidP="00FE5621">
      <w:pPr>
        <w:pStyle w:val="ae"/>
        <w:numPr>
          <w:ilvl w:val="2"/>
          <w:numId w:val="27"/>
        </w:numPr>
        <w:spacing w:line="360" w:lineRule="auto"/>
        <w:ind w:left="2835" w:hanging="708"/>
        <w:jc w:val="both"/>
        <w:rPr>
          <w:sz w:val="24"/>
          <w:szCs w:val="24"/>
          <w:lang w:val="ru-RU"/>
        </w:rPr>
      </w:pPr>
      <w:r w:rsidRPr="003F30F7">
        <w:rPr>
          <w:sz w:val="24"/>
          <w:szCs w:val="24"/>
          <w:lang w:val="ru-RU"/>
        </w:rPr>
        <w:t>дополнительные файлы (в формате *.</w:t>
      </w:r>
      <w:r w:rsidRPr="003F30F7">
        <w:rPr>
          <w:sz w:val="24"/>
          <w:szCs w:val="24"/>
        </w:rPr>
        <w:t>DOC</w:t>
      </w:r>
      <w:r w:rsidRPr="003F30F7">
        <w:rPr>
          <w:sz w:val="24"/>
          <w:szCs w:val="24"/>
          <w:lang w:val="ru-RU"/>
        </w:rPr>
        <w:t>, *.</w:t>
      </w:r>
      <w:r w:rsidRPr="003F30F7">
        <w:rPr>
          <w:sz w:val="24"/>
          <w:szCs w:val="24"/>
        </w:rPr>
        <w:t>DOCX</w:t>
      </w:r>
      <w:r w:rsidRPr="003F30F7">
        <w:rPr>
          <w:sz w:val="24"/>
          <w:szCs w:val="24"/>
          <w:lang w:val="ru-RU"/>
        </w:rPr>
        <w:t>, *.</w:t>
      </w:r>
      <w:r w:rsidRPr="003F30F7">
        <w:rPr>
          <w:sz w:val="24"/>
          <w:szCs w:val="24"/>
        </w:rPr>
        <w:t>XML</w:t>
      </w:r>
      <w:r w:rsidRPr="003F30F7">
        <w:rPr>
          <w:sz w:val="24"/>
          <w:szCs w:val="24"/>
          <w:lang w:val="ru-RU"/>
        </w:rPr>
        <w:t>, *.</w:t>
      </w:r>
      <w:r w:rsidRPr="003F30F7">
        <w:rPr>
          <w:sz w:val="24"/>
          <w:szCs w:val="24"/>
        </w:rPr>
        <w:t>XLS</w:t>
      </w:r>
      <w:r w:rsidRPr="003F30F7">
        <w:rPr>
          <w:sz w:val="24"/>
          <w:szCs w:val="24"/>
          <w:lang w:val="ru-RU"/>
        </w:rPr>
        <w:t>, *.</w:t>
      </w:r>
      <w:r w:rsidRPr="003F30F7">
        <w:rPr>
          <w:sz w:val="24"/>
          <w:szCs w:val="24"/>
        </w:rPr>
        <w:t>XLSX</w:t>
      </w:r>
      <w:r w:rsidRPr="003F30F7">
        <w:rPr>
          <w:sz w:val="24"/>
          <w:szCs w:val="24"/>
          <w:lang w:val="ru-RU"/>
        </w:rPr>
        <w:t>, *.</w:t>
      </w:r>
      <w:r w:rsidRPr="003F30F7">
        <w:rPr>
          <w:sz w:val="24"/>
          <w:szCs w:val="24"/>
        </w:rPr>
        <w:t>PDF</w:t>
      </w:r>
      <w:r w:rsidRPr="003F30F7">
        <w:rPr>
          <w:sz w:val="24"/>
          <w:szCs w:val="24"/>
          <w:lang w:val="ru-RU"/>
        </w:rPr>
        <w:t>);</w:t>
      </w:r>
    </w:p>
    <w:p w14:paraId="645FB754" w14:textId="105A06F9" w:rsidR="00621890" w:rsidRPr="003F30F7" w:rsidRDefault="00621890" w:rsidP="00FE5621">
      <w:pPr>
        <w:pStyle w:val="ae"/>
        <w:numPr>
          <w:ilvl w:val="1"/>
          <w:numId w:val="26"/>
        </w:numPr>
        <w:spacing w:line="360" w:lineRule="auto"/>
        <w:ind w:left="2127" w:hanging="687"/>
        <w:jc w:val="both"/>
        <w:rPr>
          <w:sz w:val="24"/>
          <w:szCs w:val="24"/>
          <w:lang w:val="ru-RU"/>
        </w:rPr>
      </w:pPr>
      <w:r w:rsidRPr="003F30F7">
        <w:rPr>
          <w:sz w:val="24"/>
          <w:szCs w:val="24"/>
          <w:lang w:val="ru-RU"/>
        </w:rPr>
        <w:lastRenderedPageBreak/>
        <w:t xml:space="preserve">именование файлов в соответствии с заданными в настроечном файле правилами; </w:t>
      </w:r>
    </w:p>
    <w:p w14:paraId="3CEEEB95" w14:textId="32F28C94" w:rsidR="00621890" w:rsidRPr="003F30F7" w:rsidRDefault="00621890" w:rsidP="00FE5621">
      <w:pPr>
        <w:pStyle w:val="ae"/>
        <w:numPr>
          <w:ilvl w:val="0"/>
          <w:numId w:val="23"/>
        </w:numPr>
        <w:spacing w:line="360" w:lineRule="auto"/>
        <w:ind w:left="1418" w:hanging="698"/>
        <w:jc w:val="both"/>
        <w:rPr>
          <w:sz w:val="24"/>
          <w:szCs w:val="24"/>
          <w:lang w:val="ru-RU"/>
        </w:rPr>
      </w:pPr>
      <w:r w:rsidRPr="003F30F7">
        <w:rPr>
          <w:sz w:val="24"/>
          <w:szCs w:val="24"/>
          <w:lang w:val="ru-RU"/>
        </w:rPr>
        <w:t>функция настройки обеспечивает:</w:t>
      </w:r>
    </w:p>
    <w:p w14:paraId="075FE424" w14:textId="77777777" w:rsidR="00CF0A99" w:rsidRPr="003F30F7" w:rsidRDefault="00CF0A99" w:rsidP="00FE5621">
      <w:pPr>
        <w:pStyle w:val="ae"/>
        <w:numPr>
          <w:ilvl w:val="1"/>
          <w:numId w:val="32"/>
        </w:numPr>
        <w:spacing w:line="360" w:lineRule="auto"/>
        <w:ind w:left="2127" w:hanging="687"/>
        <w:jc w:val="both"/>
        <w:rPr>
          <w:sz w:val="24"/>
          <w:szCs w:val="24"/>
          <w:lang w:val="ru-RU"/>
        </w:rPr>
      </w:pPr>
      <w:r w:rsidRPr="003F30F7">
        <w:rPr>
          <w:sz w:val="24"/>
          <w:szCs w:val="24"/>
          <w:lang w:val="ru-RU"/>
        </w:rPr>
        <w:t xml:space="preserve">настройку автоматического обновления ПО «Конвертер», а также таксономии и дополнительных материалов к версиям таксономии </w:t>
      </w:r>
      <w:r w:rsidRPr="003F30F7">
        <w:rPr>
          <w:sz w:val="24"/>
          <w:szCs w:val="24"/>
        </w:rPr>
        <w:t>XBRL</w:t>
      </w:r>
      <w:r w:rsidRPr="003F30F7">
        <w:rPr>
          <w:sz w:val="24"/>
          <w:szCs w:val="24"/>
          <w:lang w:val="ru-RU"/>
        </w:rPr>
        <w:t xml:space="preserve"> Банка России со специализированного сайта Банка России в случае доступа к Интернет;</w:t>
      </w:r>
    </w:p>
    <w:p w14:paraId="04BFF061" w14:textId="77777777" w:rsidR="00CF0A99" w:rsidRPr="003F30F7" w:rsidRDefault="00CF0A99" w:rsidP="00FE5621">
      <w:pPr>
        <w:pStyle w:val="ae"/>
        <w:numPr>
          <w:ilvl w:val="1"/>
          <w:numId w:val="32"/>
        </w:numPr>
        <w:spacing w:line="360" w:lineRule="auto"/>
        <w:ind w:left="2127" w:hanging="687"/>
        <w:jc w:val="both"/>
        <w:rPr>
          <w:sz w:val="24"/>
          <w:szCs w:val="24"/>
          <w:lang w:val="ru-RU"/>
        </w:rPr>
      </w:pPr>
      <w:r w:rsidRPr="003F30F7">
        <w:rPr>
          <w:sz w:val="24"/>
          <w:szCs w:val="24"/>
          <w:lang w:val="ru-RU"/>
        </w:rPr>
        <w:t xml:space="preserve">настройку обновления ПО «Конвертер», а также таксономии и дополнительных материалов к версиям таксономии </w:t>
      </w:r>
      <w:r w:rsidRPr="003F30F7">
        <w:rPr>
          <w:sz w:val="24"/>
          <w:szCs w:val="24"/>
        </w:rPr>
        <w:t>XBRL</w:t>
      </w:r>
      <w:r w:rsidRPr="003F30F7">
        <w:rPr>
          <w:sz w:val="24"/>
          <w:szCs w:val="24"/>
          <w:lang w:val="ru-RU"/>
        </w:rPr>
        <w:t xml:space="preserve"> Банка России из файла в случае отсутствия доступа к Интернет.</w:t>
      </w:r>
    </w:p>
    <w:p w14:paraId="7FD873DF" w14:textId="1611033B" w:rsidR="004C4A0A" w:rsidRPr="003F30F7" w:rsidRDefault="004C4A0A" w:rsidP="009235A8">
      <w:pPr>
        <w:pStyle w:val="21"/>
        <w:numPr>
          <w:ilvl w:val="1"/>
          <w:numId w:val="8"/>
        </w:numPr>
        <w:tabs>
          <w:tab w:val="clear" w:pos="567"/>
          <w:tab w:val="num" w:pos="1418"/>
          <w:tab w:val="left" w:pos="1701"/>
        </w:tabs>
        <w:spacing w:before="510" w:after="340" w:line="360" w:lineRule="auto"/>
        <w:ind w:firstLine="142"/>
        <w:jc w:val="both"/>
        <w:rPr>
          <w:szCs w:val="24"/>
        </w:rPr>
      </w:pPr>
      <w:bookmarkStart w:id="4" w:name="_Toc166067489"/>
      <w:r w:rsidRPr="003F30F7">
        <w:rPr>
          <w:szCs w:val="24"/>
        </w:rPr>
        <w:t>Технические средства</w:t>
      </w:r>
      <w:bookmarkEnd w:id="4"/>
    </w:p>
    <w:p w14:paraId="07D546BD" w14:textId="77777777" w:rsidR="00621890" w:rsidRPr="003F30F7" w:rsidRDefault="00621890" w:rsidP="00621890">
      <w:pPr>
        <w:spacing w:line="360" w:lineRule="auto"/>
        <w:ind w:firstLine="709"/>
        <w:rPr>
          <w:sz w:val="24"/>
          <w:szCs w:val="24"/>
        </w:rPr>
      </w:pPr>
      <w:r w:rsidRPr="003F30F7">
        <w:rPr>
          <w:sz w:val="24"/>
          <w:szCs w:val="24"/>
        </w:rPr>
        <w:t>Рабочая станция ПО «Конвертер» должна отвечать следующим требованиям:</w:t>
      </w:r>
    </w:p>
    <w:p w14:paraId="1C078286" w14:textId="3B8FAF9F" w:rsidR="00621890" w:rsidRPr="003F30F7" w:rsidRDefault="00621890" w:rsidP="00FE5621">
      <w:pPr>
        <w:numPr>
          <w:ilvl w:val="0"/>
          <w:numId w:val="29"/>
        </w:numPr>
        <w:suppressAutoHyphens/>
        <w:spacing w:line="360" w:lineRule="auto"/>
        <w:ind w:hanging="731"/>
        <w:jc w:val="both"/>
        <w:rPr>
          <w:sz w:val="24"/>
          <w:szCs w:val="24"/>
        </w:rPr>
      </w:pPr>
      <w:r w:rsidRPr="003F30F7">
        <w:rPr>
          <w:sz w:val="24"/>
          <w:szCs w:val="24"/>
        </w:rPr>
        <w:t>частота процессора 2 ГГц или выше;</w:t>
      </w:r>
    </w:p>
    <w:p w14:paraId="67271B8E" w14:textId="41C3B007" w:rsidR="00621890" w:rsidRPr="003F30F7" w:rsidRDefault="00621890" w:rsidP="00FE5621">
      <w:pPr>
        <w:numPr>
          <w:ilvl w:val="0"/>
          <w:numId w:val="29"/>
        </w:numPr>
        <w:suppressAutoHyphens/>
        <w:spacing w:line="360" w:lineRule="auto"/>
        <w:ind w:hanging="731"/>
        <w:jc w:val="both"/>
        <w:rPr>
          <w:sz w:val="24"/>
          <w:szCs w:val="24"/>
        </w:rPr>
      </w:pPr>
      <w:r w:rsidRPr="003F30F7">
        <w:rPr>
          <w:sz w:val="24"/>
          <w:szCs w:val="24"/>
        </w:rPr>
        <w:t xml:space="preserve">оперативная память не менее </w:t>
      </w:r>
      <w:r w:rsidR="002753B2" w:rsidRPr="003F30F7">
        <w:rPr>
          <w:sz w:val="24"/>
          <w:szCs w:val="24"/>
        </w:rPr>
        <w:t>16 Гб (рекомендуется 32 ГБ);</w:t>
      </w:r>
    </w:p>
    <w:p w14:paraId="6258FE5C" w14:textId="180A9460" w:rsidR="00621890" w:rsidRPr="003F30F7" w:rsidRDefault="00621890" w:rsidP="00FE5621">
      <w:pPr>
        <w:numPr>
          <w:ilvl w:val="0"/>
          <w:numId w:val="29"/>
        </w:numPr>
        <w:suppressAutoHyphens/>
        <w:spacing w:line="360" w:lineRule="auto"/>
        <w:ind w:hanging="731"/>
        <w:jc w:val="both"/>
        <w:rPr>
          <w:sz w:val="24"/>
          <w:szCs w:val="24"/>
        </w:rPr>
      </w:pPr>
      <w:r w:rsidRPr="003F30F7">
        <w:rPr>
          <w:sz w:val="24"/>
          <w:szCs w:val="24"/>
        </w:rPr>
        <w:t>свободное дисковое пространство не менее 1</w:t>
      </w:r>
      <w:r w:rsidR="00CF0A99" w:rsidRPr="003F30F7">
        <w:rPr>
          <w:sz w:val="24"/>
          <w:szCs w:val="24"/>
        </w:rPr>
        <w:t>0</w:t>
      </w:r>
      <w:r w:rsidRPr="003F30F7">
        <w:rPr>
          <w:sz w:val="24"/>
          <w:szCs w:val="24"/>
        </w:rPr>
        <w:t xml:space="preserve"> Гб;</w:t>
      </w:r>
    </w:p>
    <w:p w14:paraId="0B22FF38" w14:textId="61F764BB" w:rsidR="00621890" w:rsidRPr="003F30F7" w:rsidRDefault="00621890" w:rsidP="00FE5621">
      <w:pPr>
        <w:numPr>
          <w:ilvl w:val="0"/>
          <w:numId w:val="29"/>
        </w:numPr>
        <w:suppressAutoHyphens/>
        <w:spacing w:line="360" w:lineRule="auto"/>
        <w:ind w:hanging="731"/>
        <w:jc w:val="both"/>
        <w:rPr>
          <w:sz w:val="24"/>
          <w:szCs w:val="24"/>
        </w:rPr>
      </w:pPr>
      <w:r w:rsidRPr="003F30F7">
        <w:rPr>
          <w:sz w:val="24"/>
          <w:szCs w:val="24"/>
        </w:rPr>
        <w:t>монитор с разрешающей способностью не менее 1024*768;</w:t>
      </w:r>
    </w:p>
    <w:p w14:paraId="58A5BB1E" w14:textId="77777777" w:rsidR="00621890" w:rsidRPr="003F30F7" w:rsidRDefault="00621890" w:rsidP="00FE5621">
      <w:pPr>
        <w:pStyle w:val="a4"/>
        <w:numPr>
          <w:ilvl w:val="0"/>
          <w:numId w:val="29"/>
        </w:numPr>
        <w:ind w:hanging="731"/>
        <w:rPr>
          <w:lang w:val="ru-RU" w:eastAsia="ru-RU"/>
        </w:rPr>
      </w:pPr>
      <w:r w:rsidRPr="003F30F7">
        <w:rPr>
          <w:lang w:val="ru-RU" w:eastAsia="ru-RU"/>
        </w:rPr>
        <w:t>клавиатура;</w:t>
      </w:r>
    </w:p>
    <w:p w14:paraId="3BC3EB57" w14:textId="4D913B8F" w:rsidR="00AC4C76" w:rsidRPr="003F30F7" w:rsidRDefault="00621890" w:rsidP="00FE5621">
      <w:pPr>
        <w:pStyle w:val="a4"/>
        <w:numPr>
          <w:ilvl w:val="0"/>
          <w:numId w:val="29"/>
        </w:numPr>
        <w:ind w:hanging="731"/>
      </w:pPr>
      <w:r w:rsidRPr="003F30F7">
        <w:rPr>
          <w:lang w:val="ru-RU" w:eastAsia="ru-RU"/>
        </w:rPr>
        <w:t>манипулятор «мышь»</w:t>
      </w:r>
      <w:r w:rsidR="00AC4C76" w:rsidRPr="003F30F7">
        <w:rPr>
          <w:lang w:val="ru-RU" w:eastAsia="ru-RU"/>
        </w:rPr>
        <w:t>;</w:t>
      </w:r>
    </w:p>
    <w:p w14:paraId="4495735E" w14:textId="6FF8D67A" w:rsidR="004C4A0A" w:rsidRPr="003F30F7" w:rsidRDefault="004C4A0A" w:rsidP="009235A8">
      <w:pPr>
        <w:pStyle w:val="21"/>
        <w:numPr>
          <w:ilvl w:val="1"/>
          <w:numId w:val="8"/>
        </w:numPr>
        <w:tabs>
          <w:tab w:val="clear" w:pos="567"/>
          <w:tab w:val="num" w:pos="1418"/>
          <w:tab w:val="left" w:pos="1701"/>
        </w:tabs>
        <w:spacing w:before="510" w:after="340" w:line="360" w:lineRule="auto"/>
        <w:ind w:firstLine="142"/>
        <w:jc w:val="both"/>
        <w:rPr>
          <w:szCs w:val="24"/>
        </w:rPr>
      </w:pPr>
      <w:bookmarkStart w:id="5" w:name="_Toc166067490"/>
      <w:bookmarkStart w:id="6" w:name="_Ref431987704"/>
      <w:bookmarkStart w:id="7" w:name="_Toc28594988"/>
      <w:bookmarkStart w:id="8" w:name="_Toc28767135"/>
      <w:bookmarkStart w:id="9" w:name="_Toc28767319"/>
      <w:bookmarkStart w:id="10" w:name="_Toc178763401"/>
      <w:r w:rsidRPr="003F30F7">
        <w:rPr>
          <w:szCs w:val="24"/>
        </w:rPr>
        <w:t>Программные средства</w:t>
      </w:r>
      <w:bookmarkEnd w:id="5"/>
    </w:p>
    <w:p w14:paraId="24FAE984" w14:textId="77777777" w:rsidR="00105CD3" w:rsidRPr="003F30F7" w:rsidRDefault="00621890" w:rsidP="00621890">
      <w:pPr>
        <w:pStyle w:val="afff3"/>
        <w:spacing w:line="360" w:lineRule="auto"/>
        <w:ind w:left="567" w:firstLine="142"/>
        <w:jc w:val="both"/>
        <w:rPr>
          <w:sz w:val="24"/>
          <w:szCs w:val="24"/>
        </w:rPr>
      </w:pPr>
      <w:r w:rsidRPr="003F30F7">
        <w:rPr>
          <w:sz w:val="24"/>
          <w:szCs w:val="24"/>
        </w:rPr>
        <w:t>ПО «Конвертер» работа</w:t>
      </w:r>
      <w:r w:rsidR="009235A8" w:rsidRPr="003F30F7">
        <w:rPr>
          <w:sz w:val="24"/>
          <w:szCs w:val="24"/>
        </w:rPr>
        <w:t>ет</w:t>
      </w:r>
      <w:r w:rsidRPr="003F30F7">
        <w:rPr>
          <w:sz w:val="24"/>
          <w:szCs w:val="24"/>
        </w:rPr>
        <w:t xml:space="preserve"> под управлением ОС</w:t>
      </w:r>
      <w:r w:rsidR="00105CD3" w:rsidRPr="003F30F7">
        <w:rPr>
          <w:sz w:val="24"/>
          <w:szCs w:val="24"/>
        </w:rPr>
        <w:t>:</w:t>
      </w:r>
    </w:p>
    <w:p w14:paraId="74518A54" w14:textId="77777777" w:rsidR="00105CD3" w:rsidRPr="003F30F7" w:rsidRDefault="00105CD3" w:rsidP="00FE5621">
      <w:pPr>
        <w:pStyle w:val="a4"/>
        <w:numPr>
          <w:ilvl w:val="0"/>
          <w:numId w:val="33"/>
        </w:numPr>
        <w:rPr>
          <w:lang w:val="ru-RU" w:eastAsia="ru-RU"/>
        </w:rPr>
      </w:pPr>
      <w:r w:rsidRPr="003F30F7">
        <w:rPr>
          <w:lang w:val="ru-RU" w:eastAsia="ru-RU"/>
        </w:rPr>
        <w:t xml:space="preserve">Windows 7 x64 и выше; </w:t>
      </w:r>
    </w:p>
    <w:p w14:paraId="7734A0BD" w14:textId="77777777" w:rsidR="00105CD3" w:rsidRPr="003F30F7" w:rsidRDefault="00105CD3" w:rsidP="00FE5621">
      <w:pPr>
        <w:pStyle w:val="a4"/>
        <w:numPr>
          <w:ilvl w:val="0"/>
          <w:numId w:val="33"/>
        </w:numPr>
        <w:rPr>
          <w:lang w:val="ru-RU" w:eastAsia="ru-RU"/>
        </w:rPr>
      </w:pPr>
      <w:r w:rsidRPr="003F30F7">
        <w:rPr>
          <w:lang w:val="ru-RU" w:eastAsia="ru-RU"/>
        </w:rPr>
        <w:t xml:space="preserve">Ubuntu рекомендуется 22.04, минимально 16.04; </w:t>
      </w:r>
    </w:p>
    <w:p w14:paraId="3953DBFF" w14:textId="77777777" w:rsidR="003A678E" w:rsidRDefault="003A678E" w:rsidP="003A678E">
      <w:pPr>
        <w:pStyle w:val="a4"/>
        <w:numPr>
          <w:ilvl w:val="0"/>
          <w:numId w:val="33"/>
        </w:numPr>
        <w:rPr>
          <w:lang w:val="en-US" w:eastAsia="ru-RU"/>
        </w:rPr>
      </w:pPr>
      <w:r w:rsidRPr="00263E4D">
        <w:rPr>
          <w:lang w:val="en-US" w:eastAsia="ru-RU"/>
        </w:rPr>
        <w:t xml:space="preserve">Astra Linux </w:t>
      </w:r>
      <w:r>
        <w:rPr>
          <w:lang w:val="en-US" w:eastAsia="ru-RU"/>
        </w:rPr>
        <w:t>Special</w:t>
      </w:r>
      <w:r w:rsidRPr="00263E4D">
        <w:rPr>
          <w:lang w:val="en-US" w:eastAsia="ru-RU"/>
        </w:rPr>
        <w:t xml:space="preserve"> Edition. </w:t>
      </w:r>
    </w:p>
    <w:p w14:paraId="00F5851E" w14:textId="77777777" w:rsidR="00241BFB" w:rsidRPr="003F30F7" w:rsidRDefault="00241BFB" w:rsidP="00241BFB">
      <w:pPr>
        <w:pStyle w:val="af3"/>
        <w:tabs>
          <w:tab w:val="num" w:pos="1287"/>
        </w:tabs>
        <w:spacing w:before="0" w:line="360" w:lineRule="auto"/>
        <w:ind w:firstLine="709"/>
        <w:rPr>
          <w:szCs w:val="24"/>
          <w:lang w:val="en-US"/>
        </w:rPr>
      </w:pPr>
    </w:p>
    <w:p w14:paraId="76D63DF3" w14:textId="3B6AA4F6" w:rsidR="000D77DB" w:rsidRPr="003F30F7" w:rsidRDefault="000D77DB" w:rsidP="00FE5621">
      <w:pPr>
        <w:pStyle w:val="ae"/>
        <w:numPr>
          <w:ilvl w:val="0"/>
          <w:numId w:val="22"/>
        </w:numPr>
        <w:spacing w:line="360" w:lineRule="auto"/>
        <w:ind w:left="1418" w:hanging="709"/>
        <w:jc w:val="both"/>
        <w:rPr>
          <w:sz w:val="24"/>
          <w:szCs w:val="24"/>
        </w:rPr>
      </w:pPr>
      <w:r w:rsidRPr="003F30F7">
        <w:rPr>
          <w:caps/>
          <w:sz w:val="24"/>
          <w:szCs w:val="24"/>
        </w:rPr>
        <w:br w:type="page"/>
      </w:r>
    </w:p>
    <w:p w14:paraId="6B04B120" w14:textId="2C64ADF7" w:rsidR="004D0D8F" w:rsidRPr="003F30F7" w:rsidRDefault="00621890" w:rsidP="004F7CAB">
      <w:pPr>
        <w:pStyle w:val="12"/>
        <w:numPr>
          <w:ilvl w:val="0"/>
          <w:numId w:val="8"/>
        </w:numPr>
        <w:tabs>
          <w:tab w:val="clear" w:pos="927"/>
          <w:tab w:val="num" w:pos="567"/>
          <w:tab w:val="left" w:pos="3402"/>
        </w:tabs>
        <w:spacing w:before="0" w:after="340" w:line="360" w:lineRule="auto"/>
        <w:ind w:hanging="567"/>
        <w:jc w:val="center"/>
        <w:rPr>
          <w:rFonts w:ascii="Times New Roman" w:hAnsi="Times New Roman"/>
          <w:caps/>
          <w:sz w:val="24"/>
          <w:szCs w:val="24"/>
        </w:rPr>
      </w:pPr>
      <w:bookmarkStart w:id="11" w:name="_Toc461792914"/>
      <w:bookmarkStart w:id="12" w:name="_Toc461792915"/>
      <w:bookmarkStart w:id="13" w:name="_Toc461792916"/>
      <w:bookmarkStart w:id="14" w:name="_Toc461792917"/>
      <w:bookmarkStart w:id="15" w:name="_Toc461792918"/>
      <w:bookmarkStart w:id="16" w:name="_Toc461792919"/>
      <w:bookmarkStart w:id="17" w:name="_Toc461792920"/>
      <w:bookmarkStart w:id="18" w:name="_Toc461792921"/>
      <w:bookmarkStart w:id="19" w:name="_Toc461792922"/>
      <w:bookmarkStart w:id="20" w:name="_Toc461792923"/>
      <w:bookmarkStart w:id="21" w:name="_Toc461792924"/>
      <w:bookmarkStart w:id="22" w:name="_Toc461792925"/>
      <w:bookmarkStart w:id="23" w:name="_Toc461792926"/>
      <w:bookmarkStart w:id="24" w:name="_Toc461792927"/>
      <w:bookmarkStart w:id="25" w:name="_Toc461792928"/>
      <w:bookmarkStart w:id="26" w:name="_Toc461792929"/>
      <w:bookmarkStart w:id="27" w:name="_Toc461792930"/>
      <w:bookmarkStart w:id="28" w:name="_Toc461792931"/>
      <w:bookmarkStart w:id="29" w:name="_Toc461792932"/>
      <w:bookmarkStart w:id="30" w:name="_Toc461792933"/>
      <w:bookmarkStart w:id="31" w:name="_Toc461792934"/>
      <w:bookmarkStart w:id="32" w:name="_Toc461792935"/>
      <w:bookmarkStart w:id="33" w:name="_Toc461792936"/>
      <w:bookmarkStart w:id="34" w:name="_Toc461792937"/>
      <w:bookmarkStart w:id="35" w:name="_Toc461792938"/>
      <w:bookmarkStart w:id="36" w:name="_Toc461792939"/>
      <w:bookmarkStart w:id="37" w:name="_Toc461792940"/>
      <w:bookmarkStart w:id="38" w:name="_Toc461792941"/>
      <w:bookmarkStart w:id="39" w:name="_Toc166067491"/>
      <w:bookmarkEnd w:id="6"/>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3F30F7">
        <w:rPr>
          <w:rFonts w:ascii="Times New Roman" w:hAnsi="Times New Roman"/>
          <w:caps/>
          <w:sz w:val="24"/>
          <w:szCs w:val="24"/>
        </w:rPr>
        <w:lastRenderedPageBreak/>
        <w:t>Установка программного обеспечения</w:t>
      </w:r>
      <w:bookmarkEnd w:id="39"/>
    </w:p>
    <w:p w14:paraId="29EABD8D" w14:textId="6A21D562" w:rsidR="00415BFA" w:rsidRPr="003F30F7" w:rsidRDefault="004720C0" w:rsidP="00415BFA">
      <w:pPr>
        <w:pStyle w:val="21"/>
        <w:numPr>
          <w:ilvl w:val="1"/>
          <w:numId w:val="8"/>
        </w:numPr>
        <w:tabs>
          <w:tab w:val="left" w:pos="1701"/>
        </w:tabs>
        <w:spacing w:before="0" w:after="340" w:line="360" w:lineRule="auto"/>
        <w:jc w:val="both"/>
        <w:rPr>
          <w:szCs w:val="24"/>
        </w:rPr>
      </w:pPr>
      <w:bookmarkStart w:id="40" w:name="_Toc166067492"/>
      <w:r w:rsidRPr="003F30F7">
        <w:rPr>
          <w:szCs w:val="24"/>
        </w:rPr>
        <w:t>Структура</w:t>
      </w:r>
      <w:r w:rsidR="00621890" w:rsidRPr="003F30F7">
        <w:rPr>
          <w:szCs w:val="24"/>
        </w:rPr>
        <w:t xml:space="preserve"> </w:t>
      </w:r>
      <w:r w:rsidR="00415BFA" w:rsidRPr="003F30F7">
        <w:rPr>
          <w:szCs w:val="24"/>
        </w:rPr>
        <w:t>установочных файлов</w:t>
      </w:r>
      <w:bookmarkEnd w:id="40"/>
    </w:p>
    <w:p w14:paraId="78E7D2F1" w14:textId="78D55EC4" w:rsidR="00415BFA" w:rsidRPr="003F30F7" w:rsidRDefault="00415BFA" w:rsidP="00415BFA">
      <w:pPr>
        <w:pStyle w:val="afff3"/>
        <w:numPr>
          <w:ilvl w:val="2"/>
          <w:numId w:val="8"/>
        </w:numPr>
        <w:rPr>
          <w:sz w:val="24"/>
          <w:szCs w:val="24"/>
        </w:rPr>
      </w:pPr>
      <w:r w:rsidRPr="003F30F7">
        <w:rPr>
          <w:sz w:val="24"/>
          <w:szCs w:val="24"/>
        </w:rPr>
        <w:t>Для операционной системы Windows:</w:t>
      </w:r>
    </w:p>
    <w:p w14:paraId="428C6C91" w14:textId="77777777" w:rsidR="00E42952" w:rsidRDefault="00E42952" w:rsidP="00E42952">
      <w:pPr>
        <w:rPr>
          <w:sz w:val="24"/>
          <w:szCs w:val="24"/>
        </w:rPr>
      </w:pPr>
    </w:p>
    <w:p w14:paraId="3A37BBBE" w14:textId="13AF188A" w:rsidR="00E42952" w:rsidRPr="00E42952" w:rsidRDefault="00E42952" w:rsidP="00E42952">
      <w:pPr>
        <w:rPr>
          <w:sz w:val="24"/>
          <w:szCs w:val="24"/>
        </w:rPr>
      </w:pPr>
      <w:r w:rsidRPr="00E42952">
        <w:rPr>
          <w:sz w:val="24"/>
          <w:szCs w:val="24"/>
        </w:rPr>
        <w:t>Файл дистрибутива для операционной системы Windows расп</w:t>
      </w:r>
      <w:r>
        <w:rPr>
          <w:sz w:val="24"/>
          <w:szCs w:val="24"/>
        </w:rPr>
        <w:t xml:space="preserve">ространяется в </w:t>
      </w:r>
      <w:proofErr w:type="spellStart"/>
      <w:r>
        <w:rPr>
          <w:sz w:val="24"/>
          <w:szCs w:val="24"/>
        </w:rPr>
        <w:t>zip</w:t>
      </w:r>
      <w:proofErr w:type="spellEnd"/>
      <w:r>
        <w:rPr>
          <w:sz w:val="24"/>
          <w:szCs w:val="24"/>
        </w:rPr>
        <w:t xml:space="preserve"> архиве вида:</w:t>
      </w:r>
    </w:p>
    <w:p w14:paraId="7337E88D" w14:textId="77777777" w:rsidR="00E42952" w:rsidRPr="00AF0A83" w:rsidRDefault="00E42952" w:rsidP="00E42952">
      <w:pPr>
        <w:ind w:firstLine="720"/>
        <w:rPr>
          <w:sz w:val="24"/>
          <w:szCs w:val="24"/>
        </w:rPr>
      </w:pPr>
    </w:p>
    <w:p w14:paraId="78E60735" w14:textId="5D7F2EEB" w:rsidR="00E42952" w:rsidRPr="00E42952" w:rsidRDefault="00E42952" w:rsidP="00E42952">
      <w:pPr>
        <w:ind w:firstLine="720"/>
        <w:rPr>
          <w:sz w:val="24"/>
          <w:szCs w:val="24"/>
          <w:lang w:val="en-US"/>
        </w:rPr>
      </w:pPr>
      <w:r w:rsidRPr="00E42952">
        <w:rPr>
          <w:sz w:val="24"/>
          <w:szCs w:val="24"/>
          <w:lang w:val="en-US"/>
        </w:rPr>
        <w:t>xbrlconverter&lt;</w:t>
      </w:r>
      <w:r w:rsidRPr="00E42952">
        <w:rPr>
          <w:sz w:val="24"/>
          <w:szCs w:val="24"/>
        </w:rPr>
        <w:t>Версия</w:t>
      </w:r>
      <w:r w:rsidRPr="00E42952">
        <w:rPr>
          <w:sz w:val="24"/>
          <w:szCs w:val="24"/>
          <w:lang w:val="en-US"/>
        </w:rPr>
        <w:t>&gt;_windows-x64.zip</w:t>
      </w:r>
    </w:p>
    <w:p w14:paraId="4CEFE9D4" w14:textId="77777777" w:rsidR="00E42952" w:rsidRDefault="00E42952" w:rsidP="00E42952">
      <w:pPr>
        <w:rPr>
          <w:sz w:val="24"/>
          <w:szCs w:val="24"/>
        </w:rPr>
      </w:pPr>
    </w:p>
    <w:p w14:paraId="2BAF7497" w14:textId="4D9E4CAA" w:rsidR="00E42952" w:rsidRPr="00E42952" w:rsidRDefault="00E42952" w:rsidP="00E42952">
      <w:pPr>
        <w:rPr>
          <w:sz w:val="24"/>
          <w:szCs w:val="24"/>
        </w:rPr>
      </w:pPr>
      <w:r w:rsidRPr="00E42952">
        <w:rPr>
          <w:sz w:val="24"/>
          <w:szCs w:val="24"/>
        </w:rPr>
        <w:t xml:space="preserve">где параметр &lt;Версия&gt; заменяется на номер версии и </w:t>
      </w:r>
      <w:proofErr w:type="gramStart"/>
      <w:r w:rsidRPr="00E42952">
        <w:rPr>
          <w:sz w:val="24"/>
          <w:szCs w:val="24"/>
        </w:rPr>
        <w:t>дату</w:t>
      </w:r>
      <w:proofErr w:type="gramEnd"/>
      <w:r w:rsidRPr="00E42952">
        <w:rPr>
          <w:sz w:val="24"/>
          <w:szCs w:val="24"/>
        </w:rPr>
        <w:t xml:space="preserve"> и время выпуска версии.</w:t>
      </w:r>
    </w:p>
    <w:p w14:paraId="051893E9" w14:textId="045C4FE5" w:rsidR="00E42952" w:rsidRDefault="00E42952" w:rsidP="00E42952">
      <w:pPr>
        <w:rPr>
          <w:sz w:val="24"/>
          <w:szCs w:val="24"/>
        </w:rPr>
      </w:pPr>
    </w:p>
    <w:p w14:paraId="6471A562" w14:textId="030EA683" w:rsidR="00E42952" w:rsidRPr="00E42952" w:rsidRDefault="00E42952" w:rsidP="00E42952">
      <w:pPr>
        <w:rPr>
          <w:sz w:val="24"/>
          <w:szCs w:val="24"/>
        </w:rPr>
      </w:pPr>
      <w:r>
        <w:rPr>
          <w:sz w:val="24"/>
          <w:szCs w:val="24"/>
        </w:rPr>
        <w:t xml:space="preserve">Файл </w:t>
      </w:r>
      <w:r>
        <w:rPr>
          <w:sz w:val="24"/>
          <w:szCs w:val="24"/>
          <w:lang w:val="en-US"/>
        </w:rPr>
        <w:t>zip</w:t>
      </w:r>
      <w:r w:rsidRPr="00E42952">
        <w:rPr>
          <w:sz w:val="24"/>
          <w:szCs w:val="24"/>
        </w:rPr>
        <w:t xml:space="preserve"> </w:t>
      </w:r>
      <w:r>
        <w:rPr>
          <w:sz w:val="24"/>
          <w:szCs w:val="24"/>
        </w:rPr>
        <w:t xml:space="preserve">архива содержит один исполняемый файл установщика </w:t>
      </w:r>
      <w:r>
        <w:rPr>
          <w:sz w:val="24"/>
          <w:szCs w:val="24"/>
          <w:lang w:val="en-US"/>
        </w:rPr>
        <w:t>setup</w:t>
      </w:r>
      <w:r w:rsidRPr="00E42952">
        <w:rPr>
          <w:sz w:val="24"/>
          <w:szCs w:val="24"/>
        </w:rPr>
        <w:t>.</w:t>
      </w:r>
      <w:r>
        <w:rPr>
          <w:sz w:val="24"/>
          <w:szCs w:val="24"/>
          <w:lang w:val="en-US"/>
        </w:rPr>
        <w:t>exe</w:t>
      </w:r>
    </w:p>
    <w:p w14:paraId="097A0D87" w14:textId="23F748C3" w:rsidR="00415BFA" w:rsidRPr="003F30F7" w:rsidRDefault="00415BFA" w:rsidP="00415BFA">
      <w:pPr>
        <w:ind w:left="567"/>
        <w:rPr>
          <w:sz w:val="24"/>
          <w:szCs w:val="24"/>
        </w:rPr>
      </w:pPr>
      <w:r w:rsidRPr="003F30F7">
        <w:rPr>
          <w:sz w:val="24"/>
          <w:szCs w:val="24"/>
        </w:rPr>
        <w:br/>
      </w:r>
    </w:p>
    <w:p w14:paraId="70CAD506" w14:textId="6EC6741B" w:rsidR="00415BFA" w:rsidRPr="003F30F7" w:rsidRDefault="00415BFA" w:rsidP="005A2503">
      <w:pPr>
        <w:pStyle w:val="afff3"/>
        <w:numPr>
          <w:ilvl w:val="2"/>
          <w:numId w:val="8"/>
        </w:numPr>
        <w:rPr>
          <w:sz w:val="24"/>
          <w:szCs w:val="24"/>
        </w:rPr>
      </w:pPr>
      <w:r w:rsidRPr="003F30F7">
        <w:rPr>
          <w:sz w:val="24"/>
          <w:szCs w:val="24"/>
        </w:rPr>
        <w:t xml:space="preserve">Для операционной системы </w:t>
      </w:r>
      <w:r w:rsidRPr="003F30F7">
        <w:rPr>
          <w:sz w:val="24"/>
          <w:szCs w:val="24"/>
          <w:lang w:val="en-US"/>
        </w:rPr>
        <w:t>Linux</w:t>
      </w:r>
      <w:r w:rsidRPr="003F30F7">
        <w:rPr>
          <w:sz w:val="24"/>
          <w:szCs w:val="24"/>
        </w:rPr>
        <w:t>:</w:t>
      </w:r>
      <w:r w:rsidRPr="003F30F7">
        <w:rPr>
          <w:sz w:val="24"/>
          <w:szCs w:val="24"/>
        </w:rPr>
        <w:br/>
      </w:r>
      <w:r w:rsidRPr="003F30F7">
        <w:rPr>
          <w:sz w:val="24"/>
          <w:szCs w:val="24"/>
        </w:rPr>
        <w:tab/>
      </w:r>
      <w:r w:rsidRPr="003F30F7">
        <w:rPr>
          <w:sz w:val="24"/>
          <w:szCs w:val="24"/>
        </w:rPr>
        <w:tab/>
      </w:r>
      <w:r w:rsidRPr="003F30F7">
        <w:rPr>
          <w:sz w:val="24"/>
          <w:szCs w:val="24"/>
        </w:rPr>
        <w:tab/>
      </w:r>
      <w:proofErr w:type="spellStart"/>
      <w:r w:rsidRPr="003F30F7">
        <w:rPr>
          <w:sz w:val="24"/>
          <w:szCs w:val="24"/>
          <w:lang w:val="en-US"/>
        </w:rPr>
        <w:t>xbrlconverter</w:t>
      </w:r>
      <w:proofErr w:type="spellEnd"/>
      <w:r w:rsidRPr="003F30F7">
        <w:rPr>
          <w:sz w:val="24"/>
          <w:szCs w:val="24"/>
        </w:rPr>
        <w:t>2.0.1_2401291511_</w:t>
      </w:r>
      <w:proofErr w:type="spellStart"/>
      <w:r w:rsidRPr="003F30F7">
        <w:rPr>
          <w:sz w:val="24"/>
          <w:szCs w:val="24"/>
          <w:lang w:val="en-US"/>
        </w:rPr>
        <w:t>linux</w:t>
      </w:r>
      <w:proofErr w:type="spellEnd"/>
      <w:r w:rsidRPr="003F30F7">
        <w:rPr>
          <w:sz w:val="24"/>
          <w:szCs w:val="24"/>
        </w:rPr>
        <w:t>-</w:t>
      </w:r>
      <w:r w:rsidRPr="003F30F7">
        <w:rPr>
          <w:sz w:val="24"/>
          <w:szCs w:val="24"/>
          <w:lang w:val="en-US"/>
        </w:rPr>
        <w:t>x</w:t>
      </w:r>
      <w:r w:rsidRPr="003F30F7">
        <w:rPr>
          <w:sz w:val="24"/>
          <w:szCs w:val="24"/>
        </w:rPr>
        <w:t>64.</w:t>
      </w:r>
      <w:r w:rsidRPr="003F30F7">
        <w:rPr>
          <w:sz w:val="24"/>
          <w:szCs w:val="24"/>
          <w:lang w:val="en-US"/>
        </w:rPr>
        <w:t>deb</w:t>
      </w:r>
      <w:r w:rsidRPr="003F30F7">
        <w:rPr>
          <w:sz w:val="24"/>
          <w:szCs w:val="24"/>
        </w:rPr>
        <w:t>.</w:t>
      </w:r>
      <w:r w:rsidRPr="003F30F7">
        <w:rPr>
          <w:sz w:val="24"/>
          <w:szCs w:val="24"/>
          <w:lang w:val="en-US"/>
        </w:rPr>
        <w:t>zip</w:t>
      </w:r>
    </w:p>
    <w:p w14:paraId="57A8E347" w14:textId="77777777" w:rsidR="00E42952" w:rsidRPr="00E42952" w:rsidRDefault="00E42952" w:rsidP="00E42952">
      <w:pPr>
        <w:rPr>
          <w:sz w:val="24"/>
          <w:szCs w:val="24"/>
        </w:rPr>
      </w:pPr>
      <w:r w:rsidRPr="00E42952">
        <w:rPr>
          <w:sz w:val="24"/>
          <w:szCs w:val="24"/>
        </w:rPr>
        <w:t xml:space="preserve">Файл дистрибутива для операционных систем семейства Linux распространяется в </w:t>
      </w:r>
      <w:proofErr w:type="spellStart"/>
      <w:r w:rsidRPr="00E42952">
        <w:rPr>
          <w:sz w:val="24"/>
          <w:szCs w:val="24"/>
        </w:rPr>
        <w:t>zip</w:t>
      </w:r>
      <w:proofErr w:type="spellEnd"/>
      <w:r w:rsidRPr="00E42952">
        <w:rPr>
          <w:sz w:val="24"/>
          <w:szCs w:val="24"/>
        </w:rPr>
        <w:t xml:space="preserve"> архиве вида:</w:t>
      </w:r>
    </w:p>
    <w:p w14:paraId="0523F982" w14:textId="77777777" w:rsidR="00E42952" w:rsidRPr="00E42952" w:rsidRDefault="00E42952" w:rsidP="00E42952">
      <w:pPr>
        <w:ind w:firstLine="720"/>
        <w:rPr>
          <w:sz w:val="24"/>
          <w:szCs w:val="24"/>
          <w:lang w:val="en-US"/>
        </w:rPr>
      </w:pPr>
      <w:r w:rsidRPr="00E42952">
        <w:rPr>
          <w:sz w:val="24"/>
          <w:szCs w:val="24"/>
          <w:lang w:val="en-US"/>
        </w:rPr>
        <w:t>xbrlconverter&lt;</w:t>
      </w:r>
      <w:r w:rsidRPr="00E42952">
        <w:rPr>
          <w:sz w:val="24"/>
          <w:szCs w:val="24"/>
        </w:rPr>
        <w:t>Версия</w:t>
      </w:r>
      <w:r w:rsidRPr="00E42952">
        <w:rPr>
          <w:sz w:val="24"/>
          <w:szCs w:val="24"/>
          <w:lang w:val="en-US"/>
        </w:rPr>
        <w:t>&gt;_ linux-x64.deb.zip</w:t>
      </w:r>
    </w:p>
    <w:p w14:paraId="3179679B" w14:textId="77777777" w:rsidR="00E42952" w:rsidRDefault="00E42952" w:rsidP="00E42952">
      <w:pPr>
        <w:rPr>
          <w:sz w:val="24"/>
          <w:szCs w:val="24"/>
          <w:lang w:val="en-US"/>
        </w:rPr>
      </w:pPr>
    </w:p>
    <w:p w14:paraId="5027941E" w14:textId="5A094A6F" w:rsidR="00E42952" w:rsidRPr="00E42952" w:rsidRDefault="00E42952" w:rsidP="00E42952">
      <w:pPr>
        <w:rPr>
          <w:sz w:val="24"/>
          <w:szCs w:val="24"/>
        </w:rPr>
      </w:pPr>
      <w:r w:rsidRPr="00E42952">
        <w:rPr>
          <w:sz w:val="24"/>
          <w:szCs w:val="24"/>
        </w:rPr>
        <w:t xml:space="preserve">где параметр &lt;Версия&gt; заменяется на номер версии и </w:t>
      </w:r>
      <w:proofErr w:type="gramStart"/>
      <w:r w:rsidRPr="00E42952">
        <w:rPr>
          <w:sz w:val="24"/>
          <w:szCs w:val="24"/>
        </w:rPr>
        <w:t>дату</w:t>
      </w:r>
      <w:proofErr w:type="gramEnd"/>
      <w:r w:rsidRPr="00E42952">
        <w:rPr>
          <w:sz w:val="24"/>
          <w:szCs w:val="24"/>
        </w:rPr>
        <w:t xml:space="preserve"> и время выпуска версии.</w:t>
      </w:r>
    </w:p>
    <w:p w14:paraId="502940B2" w14:textId="77777777" w:rsidR="00E42952" w:rsidRDefault="00E42952" w:rsidP="00E42952">
      <w:pPr>
        <w:rPr>
          <w:sz w:val="24"/>
          <w:szCs w:val="24"/>
        </w:rPr>
      </w:pPr>
    </w:p>
    <w:p w14:paraId="3E0F21DD" w14:textId="61F3A1AE" w:rsidR="00E42952" w:rsidRPr="00E42952" w:rsidRDefault="00E42952" w:rsidP="00E42952">
      <w:pPr>
        <w:rPr>
          <w:sz w:val="24"/>
          <w:szCs w:val="24"/>
        </w:rPr>
      </w:pPr>
      <w:r w:rsidRPr="00E42952">
        <w:rPr>
          <w:sz w:val="24"/>
          <w:szCs w:val="24"/>
        </w:rPr>
        <w:t xml:space="preserve">Файл </w:t>
      </w:r>
      <w:r w:rsidRPr="00E42952">
        <w:rPr>
          <w:sz w:val="24"/>
          <w:szCs w:val="24"/>
          <w:lang w:val="en-US"/>
        </w:rPr>
        <w:t>zip</w:t>
      </w:r>
      <w:r w:rsidRPr="00E42952">
        <w:rPr>
          <w:sz w:val="24"/>
          <w:szCs w:val="24"/>
        </w:rPr>
        <w:t xml:space="preserve"> архива содержит </w:t>
      </w:r>
      <w:r>
        <w:rPr>
          <w:sz w:val="24"/>
          <w:szCs w:val="24"/>
        </w:rPr>
        <w:t xml:space="preserve">бинарный пакет </w:t>
      </w:r>
      <w:proofErr w:type="spellStart"/>
      <w:r>
        <w:rPr>
          <w:sz w:val="24"/>
          <w:szCs w:val="24"/>
          <w:lang w:val="en-US"/>
        </w:rPr>
        <w:t>debian</w:t>
      </w:r>
      <w:proofErr w:type="spellEnd"/>
      <w:r w:rsidRPr="00E42952">
        <w:rPr>
          <w:sz w:val="24"/>
          <w:szCs w:val="24"/>
        </w:rPr>
        <w:t xml:space="preserve"> (</w:t>
      </w:r>
      <w:r>
        <w:rPr>
          <w:sz w:val="24"/>
          <w:szCs w:val="24"/>
        </w:rPr>
        <w:t>.</w:t>
      </w:r>
      <w:r>
        <w:rPr>
          <w:sz w:val="24"/>
          <w:szCs w:val="24"/>
          <w:lang w:val="en-US"/>
        </w:rPr>
        <w:t>deb</w:t>
      </w:r>
      <w:r w:rsidRPr="00E42952">
        <w:rPr>
          <w:sz w:val="24"/>
          <w:szCs w:val="24"/>
        </w:rPr>
        <w:t>)</w:t>
      </w:r>
      <w:r>
        <w:rPr>
          <w:sz w:val="24"/>
          <w:szCs w:val="24"/>
        </w:rPr>
        <w:t>.</w:t>
      </w:r>
    </w:p>
    <w:p w14:paraId="7F5A40CA" w14:textId="5E9A7F99" w:rsidR="003F30F7" w:rsidRPr="003F30F7" w:rsidRDefault="00621890" w:rsidP="003F30F7">
      <w:pPr>
        <w:pStyle w:val="21"/>
        <w:numPr>
          <w:ilvl w:val="1"/>
          <w:numId w:val="8"/>
        </w:numPr>
        <w:tabs>
          <w:tab w:val="left" w:pos="1701"/>
        </w:tabs>
        <w:spacing w:before="510" w:after="340" w:line="360" w:lineRule="auto"/>
        <w:jc w:val="both"/>
        <w:rPr>
          <w:szCs w:val="24"/>
        </w:rPr>
      </w:pPr>
      <w:bookmarkStart w:id="41" w:name="_Toc166067493"/>
      <w:r w:rsidRPr="003F30F7">
        <w:rPr>
          <w:szCs w:val="24"/>
        </w:rPr>
        <w:t>Порядок действий по установке программного обеспечения</w:t>
      </w:r>
      <w:bookmarkEnd w:id="41"/>
    </w:p>
    <w:p w14:paraId="0195BB2C" w14:textId="318B4769" w:rsidR="00FA56F9" w:rsidRDefault="003F30F7" w:rsidP="00FA56F9">
      <w:pPr>
        <w:pStyle w:val="3"/>
        <w:numPr>
          <w:ilvl w:val="2"/>
          <w:numId w:val="8"/>
        </w:numPr>
        <w:spacing w:after="340" w:line="360" w:lineRule="auto"/>
        <w:rPr>
          <w:rFonts w:ascii="Times New Roman" w:hAnsi="Times New Roman"/>
          <w:b/>
          <w:i/>
          <w:szCs w:val="24"/>
          <w:lang w:val="en-US"/>
        </w:rPr>
      </w:pPr>
      <w:bookmarkStart w:id="42" w:name="_Toc157685374"/>
      <w:bookmarkStart w:id="43" w:name="_Toc166067494"/>
      <w:r w:rsidRPr="003F30F7">
        <w:rPr>
          <w:rFonts w:ascii="Times New Roman" w:hAnsi="Times New Roman"/>
          <w:b/>
          <w:i/>
          <w:szCs w:val="24"/>
        </w:rPr>
        <w:t xml:space="preserve">Установка на операционную систему </w:t>
      </w:r>
      <w:r w:rsidRPr="003F30F7">
        <w:rPr>
          <w:rFonts w:ascii="Times New Roman" w:hAnsi="Times New Roman"/>
          <w:b/>
          <w:i/>
          <w:szCs w:val="24"/>
          <w:lang w:val="en-US"/>
        </w:rPr>
        <w:t>Windows</w:t>
      </w:r>
      <w:bookmarkEnd w:id="42"/>
      <w:bookmarkEnd w:id="43"/>
    </w:p>
    <w:p w14:paraId="54D5A14C" w14:textId="77777777" w:rsidR="00E42952" w:rsidRPr="00E42952" w:rsidRDefault="00E42952" w:rsidP="00E42952">
      <w:pPr>
        <w:rPr>
          <w:sz w:val="24"/>
          <w:szCs w:val="24"/>
        </w:rPr>
      </w:pPr>
      <w:r w:rsidRPr="00E42952">
        <w:rPr>
          <w:sz w:val="24"/>
          <w:szCs w:val="24"/>
        </w:rPr>
        <w:t xml:space="preserve">Файл дистрибутива для операционной системы Windows распространяется в </w:t>
      </w:r>
      <w:proofErr w:type="spellStart"/>
      <w:r w:rsidRPr="00E42952">
        <w:rPr>
          <w:sz w:val="24"/>
          <w:szCs w:val="24"/>
        </w:rPr>
        <w:t>zip</w:t>
      </w:r>
      <w:proofErr w:type="spellEnd"/>
      <w:r w:rsidRPr="00E42952">
        <w:rPr>
          <w:sz w:val="24"/>
          <w:szCs w:val="24"/>
        </w:rPr>
        <w:t xml:space="preserve"> архиве вида:</w:t>
      </w:r>
    </w:p>
    <w:p w14:paraId="2299D533" w14:textId="77777777" w:rsidR="00E42952" w:rsidRPr="00E42952" w:rsidRDefault="00E42952" w:rsidP="00E42952">
      <w:pPr>
        <w:rPr>
          <w:sz w:val="24"/>
          <w:szCs w:val="24"/>
        </w:rPr>
      </w:pPr>
    </w:p>
    <w:p w14:paraId="0294D149" w14:textId="77777777" w:rsidR="00E42952" w:rsidRPr="00E42952" w:rsidRDefault="00E42952" w:rsidP="00E42952">
      <w:pPr>
        <w:ind w:firstLine="720"/>
        <w:rPr>
          <w:sz w:val="24"/>
          <w:szCs w:val="24"/>
          <w:lang w:val="en-US"/>
        </w:rPr>
      </w:pPr>
      <w:r w:rsidRPr="00E42952">
        <w:rPr>
          <w:sz w:val="24"/>
          <w:szCs w:val="24"/>
          <w:lang w:val="en-US"/>
        </w:rPr>
        <w:t>xbrlconverter&lt;</w:t>
      </w:r>
      <w:r w:rsidRPr="00E42952">
        <w:rPr>
          <w:sz w:val="24"/>
          <w:szCs w:val="24"/>
        </w:rPr>
        <w:t>Версия</w:t>
      </w:r>
      <w:r w:rsidRPr="00E42952">
        <w:rPr>
          <w:sz w:val="24"/>
          <w:szCs w:val="24"/>
          <w:lang w:val="en-US"/>
        </w:rPr>
        <w:t>&gt;_windows-x64.zip</w:t>
      </w:r>
    </w:p>
    <w:p w14:paraId="222D8323" w14:textId="77777777" w:rsidR="00E42952" w:rsidRPr="00E42952" w:rsidRDefault="00E42952" w:rsidP="00E42952">
      <w:pPr>
        <w:rPr>
          <w:sz w:val="24"/>
          <w:szCs w:val="24"/>
          <w:lang w:val="en-US"/>
        </w:rPr>
      </w:pPr>
    </w:p>
    <w:p w14:paraId="470C903C" w14:textId="77777777" w:rsidR="00E42952" w:rsidRPr="00E42952" w:rsidRDefault="00E42952" w:rsidP="00E42952">
      <w:pPr>
        <w:rPr>
          <w:sz w:val="24"/>
          <w:szCs w:val="24"/>
        </w:rPr>
      </w:pPr>
      <w:r w:rsidRPr="00E42952">
        <w:rPr>
          <w:sz w:val="24"/>
          <w:szCs w:val="24"/>
        </w:rPr>
        <w:t xml:space="preserve">где параметр &lt;Версия&gt; заменяется на номер версии и </w:t>
      </w:r>
      <w:proofErr w:type="gramStart"/>
      <w:r w:rsidRPr="00E42952">
        <w:rPr>
          <w:sz w:val="24"/>
          <w:szCs w:val="24"/>
        </w:rPr>
        <w:t>дату</w:t>
      </w:r>
      <w:proofErr w:type="gramEnd"/>
      <w:r w:rsidRPr="00E42952">
        <w:rPr>
          <w:sz w:val="24"/>
          <w:szCs w:val="24"/>
        </w:rPr>
        <w:t xml:space="preserve"> и время выпуска версии.</w:t>
      </w:r>
    </w:p>
    <w:p w14:paraId="2C5FB7AC" w14:textId="77777777" w:rsidR="00E42952" w:rsidRDefault="00E42952" w:rsidP="00E42952">
      <w:pPr>
        <w:rPr>
          <w:sz w:val="24"/>
          <w:szCs w:val="24"/>
        </w:rPr>
      </w:pPr>
    </w:p>
    <w:p w14:paraId="31D1CB5E" w14:textId="57E94DEF" w:rsidR="00E42952" w:rsidRPr="00E42952" w:rsidRDefault="00E42952" w:rsidP="00E42952">
      <w:pPr>
        <w:rPr>
          <w:sz w:val="24"/>
          <w:szCs w:val="24"/>
        </w:rPr>
      </w:pPr>
      <w:r w:rsidRPr="00E42952">
        <w:rPr>
          <w:sz w:val="24"/>
          <w:szCs w:val="24"/>
        </w:rPr>
        <w:t>Пример для версии 2.0.1:</w:t>
      </w:r>
    </w:p>
    <w:p w14:paraId="0A320C60" w14:textId="1078EA05" w:rsidR="00E42952" w:rsidRDefault="00E42952" w:rsidP="00E42952">
      <w:pPr>
        <w:ind w:firstLine="720"/>
        <w:rPr>
          <w:sz w:val="24"/>
          <w:szCs w:val="24"/>
        </w:rPr>
      </w:pPr>
      <w:r w:rsidRPr="00E42952">
        <w:rPr>
          <w:sz w:val="24"/>
          <w:szCs w:val="24"/>
        </w:rPr>
        <w:t>xbrlconverter2.0.1_2401291511_ windows-x64.zip</w:t>
      </w:r>
    </w:p>
    <w:p w14:paraId="09B672C0" w14:textId="77777777" w:rsidR="00E42952" w:rsidRDefault="00E42952" w:rsidP="00E42952">
      <w:pPr>
        <w:ind w:firstLine="720"/>
        <w:rPr>
          <w:sz w:val="24"/>
          <w:szCs w:val="24"/>
        </w:rPr>
      </w:pPr>
    </w:p>
    <w:p w14:paraId="4F8C8962" w14:textId="448700AF" w:rsidR="00FA56F9" w:rsidRPr="00227FDD" w:rsidRDefault="00FA56F9" w:rsidP="006C6E02">
      <w:pPr>
        <w:spacing w:line="360" w:lineRule="auto"/>
        <w:rPr>
          <w:sz w:val="24"/>
          <w:szCs w:val="24"/>
        </w:rPr>
      </w:pPr>
      <w:r w:rsidRPr="00227FDD">
        <w:rPr>
          <w:sz w:val="24"/>
          <w:szCs w:val="24"/>
        </w:rPr>
        <w:t xml:space="preserve">Для установки требуется: </w:t>
      </w:r>
    </w:p>
    <w:p w14:paraId="5D7F4526" w14:textId="0722AAA8" w:rsidR="00FA56F9" w:rsidRPr="00227FDD" w:rsidRDefault="00FA56F9" w:rsidP="006C6E02">
      <w:pPr>
        <w:pStyle w:val="afff3"/>
        <w:numPr>
          <w:ilvl w:val="0"/>
          <w:numId w:val="34"/>
        </w:numPr>
        <w:spacing w:after="160" w:line="360" w:lineRule="auto"/>
        <w:contextualSpacing/>
        <w:rPr>
          <w:sz w:val="24"/>
          <w:szCs w:val="24"/>
          <w:lang w:val="en-US"/>
        </w:rPr>
      </w:pPr>
      <w:r w:rsidRPr="00227FDD">
        <w:rPr>
          <w:sz w:val="24"/>
          <w:szCs w:val="24"/>
        </w:rPr>
        <w:t>скачать</w:t>
      </w:r>
      <w:r w:rsidRPr="00227FDD">
        <w:rPr>
          <w:sz w:val="24"/>
          <w:szCs w:val="24"/>
          <w:lang w:val="en-US"/>
        </w:rPr>
        <w:t xml:space="preserve"> </w:t>
      </w:r>
      <w:r w:rsidRPr="00227FDD">
        <w:rPr>
          <w:sz w:val="24"/>
          <w:szCs w:val="24"/>
        </w:rPr>
        <w:t>файл</w:t>
      </w:r>
      <w:r w:rsidRPr="00227FDD">
        <w:rPr>
          <w:sz w:val="24"/>
          <w:szCs w:val="24"/>
          <w:lang w:val="en-US"/>
        </w:rPr>
        <w:t xml:space="preserve"> xbrlconverter2.0.1_2401291511_windows-x64.zip</w:t>
      </w:r>
      <w:r w:rsidR="00E42952">
        <w:rPr>
          <w:sz w:val="24"/>
          <w:szCs w:val="24"/>
          <w:lang w:val="en-US"/>
        </w:rPr>
        <w:t xml:space="preserve"> </w:t>
      </w:r>
    </w:p>
    <w:p w14:paraId="768CA6C2" w14:textId="77777777" w:rsidR="00FA56F9" w:rsidRPr="00906158" w:rsidRDefault="00FA56F9" w:rsidP="006C6E02">
      <w:pPr>
        <w:pStyle w:val="afff3"/>
        <w:numPr>
          <w:ilvl w:val="0"/>
          <w:numId w:val="34"/>
        </w:numPr>
        <w:spacing w:after="160" w:line="360" w:lineRule="auto"/>
        <w:contextualSpacing/>
        <w:rPr>
          <w:sz w:val="24"/>
          <w:szCs w:val="24"/>
        </w:rPr>
      </w:pPr>
      <w:r w:rsidRPr="00227FDD">
        <w:rPr>
          <w:sz w:val="24"/>
          <w:szCs w:val="24"/>
        </w:rPr>
        <w:t>извлечь</w:t>
      </w:r>
      <w:r w:rsidRPr="00906158">
        <w:rPr>
          <w:sz w:val="24"/>
          <w:szCs w:val="24"/>
        </w:rPr>
        <w:t xml:space="preserve"> </w:t>
      </w:r>
      <w:r w:rsidRPr="00227FDD">
        <w:rPr>
          <w:sz w:val="24"/>
          <w:szCs w:val="24"/>
        </w:rPr>
        <w:t>из</w:t>
      </w:r>
      <w:r w:rsidRPr="00906158">
        <w:rPr>
          <w:sz w:val="24"/>
          <w:szCs w:val="24"/>
        </w:rPr>
        <w:t xml:space="preserve"> </w:t>
      </w:r>
      <w:r w:rsidRPr="00227FDD">
        <w:rPr>
          <w:sz w:val="24"/>
          <w:szCs w:val="24"/>
        </w:rPr>
        <w:t>архива</w:t>
      </w:r>
      <w:r w:rsidRPr="00906158">
        <w:rPr>
          <w:sz w:val="24"/>
          <w:szCs w:val="24"/>
        </w:rPr>
        <w:t xml:space="preserve"> </w:t>
      </w:r>
      <w:r w:rsidRPr="00227FDD">
        <w:rPr>
          <w:sz w:val="24"/>
          <w:szCs w:val="24"/>
        </w:rPr>
        <w:t>файл</w:t>
      </w:r>
      <w:r w:rsidRPr="00906158">
        <w:rPr>
          <w:sz w:val="24"/>
          <w:szCs w:val="24"/>
        </w:rPr>
        <w:t xml:space="preserve"> </w:t>
      </w:r>
      <w:r>
        <w:rPr>
          <w:sz w:val="24"/>
          <w:szCs w:val="24"/>
          <w:lang w:val="en-US"/>
        </w:rPr>
        <w:t>setup</w:t>
      </w:r>
      <w:r w:rsidRPr="00906158">
        <w:rPr>
          <w:sz w:val="24"/>
          <w:szCs w:val="24"/>
        </w:rPr>
        <w:t>.</w:t>
      </w:r>
      <w:r w:rsidRPr="00227FDD">
        <w:rPr>
          <w:sz w:val="24"/>
          <w:szCs w:val="24"/>
          <w:lang w:val="en-US"/>
        </w:rPr>
        <w:t>exe</w:t>
      </w:r>
    </w:p>
    <w:p w14:paraId="0CE64628" w14:textId="77777777" w:rsidR="00FA56F9" w:rsidRPr="00227FDD" w:rsidRDefault="00FA56F9" w:rsidP="006C6E02">
      <w:pPr>
        <w:pStyle w:val="afff3"/>
        <w:numPr>
          <w:ilvl w:val="0"/>
          <w:numId w:val="34"/>
        </w:numPr>
        <w:spacing w:after="160" w:line="360" w:lineRule="auto"/>
        <w:contextualSpacing/>
        <w:rPr>
          <w:sz w:val="24"/>
          <w:szCs w:val="24"/>
          <w:lang w:val="en-US"/>
        </w:rPr>
      </w:pPr>
      <w:r w:rsidRPr="00227FDD">
        <w:rPr>
          <w:sz w:val="24"/>
          <w:szCs w:val="24"/>
        </w:rPr>
        <w:t>запустить</w:t>
      </w:r>
      <w:r w:rsidRPr="00227FDD">
        <w:rPr>
          <w:sz w:val="24"/>
          <w:szCs w:val="24"/>
          <w:lang w:val="en-US"/>
        </w:rPr>
        <w:t xml:space="preserve"> </w:t>
      </w:r>
      <w:r w:rsidRPr="00227FDD">
        <w:rPr>
          <w:sz w:val="24"/>
          <w:szCs w:val="24"/>
        </w:rPr>
        <w:t>инсталлятор</w:t>
      </w:r>
      <w:r w:rsidRPr="00227FDD">
        <w:rPr>
          <w:sz w:val="24"/>
          <w:szCs w:val="24"/>
          <w:lang w:val="en-US"/>
        </w:rPr>
        <w:t xml:space="preserve"> </w:t>
      </w:r>
      <w:r>
        <w:rPr>
          <w:sz w:val="24"/>
          <w:szCs w:val="24"/>
          <w:lang w:val="en-US"/>
        </w:rPr>
        <w:t>setup</w:t>
      </w:r>
      <w:r w:rsidRPr="00227FDD">
        <w:rPr>
          <w:sz w:val="24"/>
          <w:szCs w:val="24"/>
          <w:lang w:val="en-US"/>
        </w:rPr>
        <w:t>.exe</w:t>
      </w:r>
    </w:p>
    <w:p w14:paraId="791E32BC" w14:textId="77777777" w:rsidR="00FA56F9" w:rsidRPr="00227FDD" w:rsidRDefault="00FA56F9" w:rsidP="006C6E02">
      <w:pPr>
        <w:pStyle w:val="afff3"/>
        <w:numPr>
          <w:ilvl w:val="0"/>
          <w:numId w:val="34"/>
        </w:numPr>
        <w:spacing w:after="160" w:line="360" w:lineRule="auto"/>
        <w:contextualSpacing/>
        <w:rPr>
          <w:sz w:val="24"/>
          <w:szCs w:val="24"/>
        </w:rPr>
      </w:pPr>
      <w:r w:rsidRPr="00227FDD">
        <w:rPr>
          <w:sz w:val="24"/>
          <w:szCs w:val="24"/>
        </w:rPr>
        <w:t>в инсталляторе подтвердить или выбрать каталог установки.</w:t>
      </w:r>
    </w:p>
    <w:p w14:paraId="168D5E12" w14:textId="77777777" w:rsidR="00FA56F9" w:rsidRPr="00227FDD" w:rsidRDefault="00FA56F9" w:rsidP="006C6E02">
      <w:pPr>
        <w:spacing w:after="160" w:line="360" w:lineRule="auto"/>
        <w:rPr>
          <w:sz w:val="24"/>
          <w:szCs w:val="24"/>
        </w:rPr>
      </w:pPr>
      <w:r w:rsidRPr="00227FDD">
        <w:rPr>
          <w:sz w:val="24"/>
          <w:szCs w:val="24"/>
        </w:rPr>
        <w:t>Установленный ПО Конвертер можно запустить при помощи ярлыка Пуск-&gt; Конвертер XBRL 2.0</w:t>
      </w:r>
    </w:p>
    <w:p w14:paraId="473F57C4" w14:textId="77777777" w:rsidR="00FA56F9" w:rsidRPr="00FA56F9" w:rsidRDefault="00FA56F9" w:rsidP="00FA56F9"/>
    <w:p w14:paraId="5919911D" w14:textId="5EA83B3E" w:rsidR="00FA56F9" w:rsidRDefault="00FA56F9" w:rsidP="00FA56F9">
      <w:pPr>
        <w:pStyle w:val="3"/>
        <w:numPr>
          <w:ilvl w:val="2"/>
          <w:numId w:val="8"/>
        </w:numPr>
        <w:spacing w:after="340" w:line="360" w:lineRule="auto"/>
        <w:rPr>
          <w:rFonts w:ascii="Times New Roman" w:hAnsi="Times New Roman"/>
          <w:b/>
          <w:i/>
          <w:szCs w:val="24"/>
          <w:lang w:val="en-US"/>
        </w:rPr>
      </w:pPr>
      <w:bookmarkStart w:id="44" w:name="_Toc166067495"/>
      <w:r>
        <w:rPr>
          <w:rFonts w:ascii="Times New Roman" w:hAnsi="Times New Roman"/>
          <w:b/>
          <w:i/>
          <w:szCs w:val="24"/>
        </w:rPr>
        <w:t xml:space="preserve">Установка на операционную систему </w:t>
      </w:r>
      <w:r>
        <w:rPr>
          <w:rFonts w:ascii="Times New Roman" w:hAnsi="Times New Roman"/>
          <w:b/>
          <w:i/>
          <w:szCs w:val="24"/>
          <w:lang w:val="en-US"/>
        </w:rPr>
        <w:t>Linux</w:t>
      </w:r>
      <w:bookmarkEnd w:id="44"/>
    </w:p>
    <w:p w14:paraId="10369D9E" w14:textId="77777777" w:rsidR="00E42952" w:rsidRPr="00E42952" w:rsidRDefault="00E42952" w:rsidP="00E42952">
      <w:pPr>
        <w:spacing w:after="160" w:line="259" w:lineRule="auto"/>
        <w:rPr>
          <w:sz w:val="24"/>
          <w:szCs w:val="24"/>
        </w:rPr>
      </w:pPr>
      <w:r w:rsidRPr="00E42952">
        <w:rPr>
          <w:sz w:val="24"/>
          <w:szCs w:val="24"/>
        </w:rPr>
        <w:t xml:space="preserve">Файл дистрибутива для операционных систем семейства Linux распространяется в </w:t>
      </w:r>
      <w:proofErr w:type="spellStart"/>
      <w:r w:rsidRPr="00E42952">
        <w:rPr>
          <w:sz w:val="24"/>
          <w:szCs w:val="24"/>
        </w:rPr>
        <w:t>zip</w:t>
      </w:r>
      <w:proofErr w:type="spellEnd"/>
      <w:r w:rsidRPr="00E42952">
        <w:rPr>
          <w:sz w:val="24"/>
          <w:szCs w:val="24"/>
        </w:rPr>
        <w:t xml:space="preserve"> архиве вида:</w:t>
      </w:r>
    </w:p>
    <w:p w14:paraId="1A497B7C" w14:textId="77777777" w:rsidR="00E42952" w:rsidRPr="00E42952" w:rsidRDefault="00E42952" w:rsidP="00E42952">
      <w:pPr>
        <w:spacing w:after="160" w:line="259" w:lineRule="auto"/>
        <w:ind w:firstLine="720"/>
        <w:rPr>
          <w:sz w:val="24"/>
          <w:szCs w:val="24"/>
          <w:lang w:val="en-US"/>
        </w:rPr>
      </w:pPr>
      <w:r w:rsidRPr="00E42952">
        <w:rPr>
          <w:sz w:val="24"/>
          <w:szCs w:val="24"/>
          <w:lang w:val="en-US"/>
        </w:rPr>
        <w:t>xbrlconverter&lt;</w:t>
      </w:r>
      <w:r w:rsidRPr="00E42952">
        <w:rPr>
          <w:sz w:val="24"/>
          <w:szCs w:val="24"/>
        </w:rPr>
        <w:t>Версия</w:t>
      </w:r>
      <w:r w:rsidRPr="00E42952">
        <w:rPr>
          <w:sz w:val="24"/>
          <w:szCs w:val="24"/>
          <w:lang w:val="en-US"/>
        </w:rPr>
        <w:t>&gt;_ linux-x64.deb.zip</w:t>
      </w:r>
    </w:p>
    <w:p w14:paraId="101309A9" w14:textId="77777777" w:rsidR="00E42952" w:rsidRPr="00E42952" w:rsidRDefault="00E42952" w:rsidP="00E42952">
      <w:pPr>
        <w:spacing w:after="160" w:line="259" w:lineRule="auto"/>
        <w:rPr>
          <w:sz w:val="24"/>
          <w:szCs w:val="24"/>
        </w:rPr>
      </w:pPr>
      <w:r w:rsidRPr="00E42952">
        <w:rPr>
          <w:sz w:val="24"/>
          <w:szCs w:val="24"/>
        </w:rPr>
        <w:t xml:space="preserve">где параметр &lt;Версия&gt; заменяется на номер версии и </w:t>
      </w:r>
      <w:proofErr w:type="gramStart"/>
      <w:r w:rsidRPr="00E42952">
        <w:rPr>
          <w:sz w:val="24"/>
          <w:szCs w:val="24"/>
        </w:rPr>
        <w:t>дату</w:t>
      </w:r>
      <w:proofErr w:type="gramEnd"/>
      <w:r w:rsidRPr="00E42952">
        <w:rPr>
          <w:sz w:val="24"/>
          <w:szCs w:val="24"/>
        </w:rPr>
        <w:t xml:space="preserve"> и время выпуска версии.</w:t>
      </w:r>
    </w:p>
    <w:p w14:paraId="4566420E" w14:textId="77777777" w:rsidR="00E42952" w:rsidRPr="00E42952" w:rsidRDefault="00E42952" w:rsidP="00E42952">
      <w:pPr>
        <w:spacing w:after="160" w:line="259" w:lineRule="auto"/>
        <w:rPr>
          <w:sz w:val="24"/>
          <w:szCs w:val="24"/>
        </w:rPr>
      </w:pPr>
      <w:r w:rsidRPr="00E42952">
        <w:rPr>
          <w:sz w:val="24"/>
          <w:szCs w:val="24"/>
        </w:rPr>
        <w:t>Пример для версии 2.0.1:</w:t>
      </w:r>
    </w:p>
    <w:p w14:paraId="52307CA7" w14:textId="7F13E79A" w:rsidR="00E42952" w:rsidRPr="00AF0A83" w:rsidRDefault="00E42952" w:rsidP="00E42952">
      <w:pPr>
        <w:spacing w:after="160" w:line="259" w:lineRule="auto"/>
        <w:ind w:firstLine="720"/>
        <w:rPr>
          <w:sz w:val="24"/>
          <w:szCs w:val="24"/>
        </w:rPr>
      </w:pPr>
      <w:proofErr w:type="spellStart"/>
      <w:r w:rsidRPr="00E42952">
        <w:rPr>
          <w:sz w:val="24"/>
          <w:szCs w:val="24"/>
          <w:lang w:val="en-US"/>
        </w:rPr>
        <w:t>xbrlconverter</w:t>
      </w:r>
      <w:proofErr w:type="spellEnd"/>
      <w:r w:rsidRPr="00AF0A83">
        <w:rPr>
          <w:sz w:val="24"/>
          <w:szCs w:val="24"/>
        </w:rPr>
        <w:t>2.0.1_2401291511_</w:t>
      </w:r>
      <w:proofErr w:type="spellStart"/>
      <w:r w:rsidRPr="00E42952">
        <w:rPr>
          <w:sz w:val="24"/>
          <w:szCs w:val="24"/>
          <w:lang w:val="en-US"/>
        </w:rPr>
        <w:t>linux</w:t>
      </w:r>
      <w:proofErr w:type="spellEnd"/>
      <w:r w:rsidRPr="00AF0A83">
        <w:rPr>
          <w:sz w:val="24"/>
          <w:szCs w:val="24"/>
        </w:rPr>
        <w:t>-</w:t>
      </w:r>
      <w:r w:rsidRPr="00E42952">
        <w:rPr>
          <w:sz w:val="24"/>
          <w:szCs w:val="24"/>
          <w:lang w:val="en-US"/>
        </w:rPr>
        <w:t>x</w:t>
      </w:r>
      <w:r w:rsidRPr="00AF0A83">
        <w:rPr>
          <w:sz w:val="24"/>
          <w:szCs w:val="24"/>
        </w:rPr>
        <w:t>64.</w:t>
      </w:r>
      <w:r w:rsidRPr="00E42952">
        <w:rPr>
          <w:sz w:val="24"/>
          <w:szCs w:val="24"/>
          <w:lang w:val="en-US"/>
        </w:rPr>
        <w:t>deb</w:t>
      </w:r>
      <w:r w:rsidRPr="00AF0A83">
        <w:rPr>
          <w:sz w:val="24"/>
          <w:szCs w:val="24"/>
        </w:rPr>
        <w:t>.</w:t>
      </w:r>
      <w:r w:rsidRPr="00E42952">
        <w:rPr>
          <w:sz w:val="24"/>
          <w:szCs w:val="24"/>
          <w:lang w:val="en-US"/>
        </w:rPr>
        <w:t>zip</w:t>
      </w:r>
    </w:p>
    <w:p w14:paraId="39A8FD20" w14:textId="77777777" w:rsidR="00E42952" w:rsidRPr="00AF0A83" w:rsidRDefault="00E42952" w:rsidP="00E42952">
      <w:pPr>
        <w:spacing w:after="160" w:line="259" w:lineRule="auto"/>
        <w:ind w:firstLine="720"/>
        <w:rPr>
          <w:sz w:val="24"/>
          <w:szCs w:val="24"/>
        </w:rPr>
      </w:pPr>
    </w:p>
    <w:p w14:paraId="59F2CD32" w14:textId="04D09D55" w:rsidR="00FA56F9" w:rsidRPr="00227FDD" w:rsidRDefault="00FA56F9" w:rsidP="00FA56F9">
      <w:pPr>
        <w:spacing w:after="160" w:line="259" w:lineRule="auto"/>
        <w:rPr>
          <w:sz w:val="24"/>
          <w:szCs w:val="24"/>
        </w:rPr>
      </w:pPr>
      <w:r w:rsidRPr="00227FDD">
        <w:rPr>
          <w:sz w:val="24"/>
          <w:szCs w:val="24"/>
        </w:rPr>
        <w:t xml:space="preserve">Для установки требуется: </w:t>
      </w:r>
    </w:p>
    <w:p w14:paraId="52B6CED4" w14:textId="77777777" w:rsidR="00FA56F9" w:rsidRPr="00EB7DFD" w:rsidRDefault="00FA56F9" w:rsidP="00FA56F9">
      <w:pPr>
        <w:numPr>
          <w:ilvl w:val="0"/>
          <w:numId w:val="35"/>
        </w:numPr>
        <w:spacing w:after="160" w:line="259" w:lineRule="auto"/>
        <w:contextualSpacing/>
        <w:rPr>
          <w:sz w:val="24"/>
          <w:szCs w:val="24"/>
          <w:lang w:val="en-US"/>
        </w:rPr>
      </w:pPr>
      <w:r w:rsidRPr="00227FDD">
        <w:rPr>
          <w:sz w:val="24"/>
          <w:szCs w:val="24"/>
        </w:rPr>
        <w:t>скачать</w:t>
      </w:r>
      <w:r w:rsidRPr="00EB7DFD">
        <w:rPr>
          <w:sz w:val="24"/>
          <w:szCs w:val="24"/>
          <w:lang w:val="en-US"/>
        </w:rPr>
        <w:t xml:space="preserve"> </w:t>
      </w:r>
      <w:r w:rsidRPr="00227FDD">
        <w:rPr>
          <w:sz w:val="24"/>
          <w:szCs w:val="24"/>
        </w:rPr>
        <w:t>файл</w:t>
      </w:r>
      <w:r w:rsidRPr="00EB7DFD">
        <w:rPr>
          <w:sz w:val="24"/>
          <w:szCs w:val="24"/>
          <w:lang w:val="en-US"/>
        </w:rPr>
        <w:t xml:space="preserve"> xbrlconverter2.0.1_2401291511_linux-x64.deb.zip</w:t>
      </w:r>
    </w:p>
    <w:p w14:paraId="4A2988C9" w14:textId="77777777" w:rsidR="00FA56F9" w:rsidRPr="00EB7DFD" w:rsidRDefault="00FA56F9" w:rsidP="00FA56F9">
      <w:pPr>
        <w:numPr>
          <w:ilvl w:val="0"/>
          <w:numId w:val="35"/>
        </w:numPr>
        <w:spacing w:after="160" w:line="259" w:lineRule="auto"/>
        <w:contextualSpacing/>
        <w:rPr>
          <w:sz w:val="24"/>
          <w:szCs w:val="24"/>
          <w:lang w:val="en-US"/>
        </w:rPr>
      </w:pPr>
      <w:r w:rsidRPr="00227FDD">
        <w:rPr>
          <w:sz w:val="24"/>
          <w:szCs w:val="24"/>
        </w:rPr>
        <w:t>извлечь</w:t>
      </w:r>
      <w:r w:rsidRPr="00EB7DFD">
        <w:rPr>
          <w:sz w:val="24"/>
          <w:szCs w:val="24"/>
          <w:lang w:val="en-US"/>
        </w:rPr>
        <w:t xml:space="preserve"> </w:t>
      </w:r>
      <w:r w:rsidRPr="00227FDD">
        <w:rPr>
          <w:sz w:val="24"/>
          <w:szCs w:val="24"/>
        </w:rPr>
        <w:t>из</w:t>
      </w:r>
      <w:r w:rsidRPr="00EB7DFD">
        <w:rPr>
          <w:sz w:val="24"/>
          <w:szCs w:val="24"/>
          <w:lang w:val="en-US"/>
        </w:rPr>
        <w:t xml:space="preserve"> </w:t>
      </w:r>
      <w:r w:rsidRPr="00227FDD">
        <w:rPr>
          <w:sz w:val="24"/>
          <w:szCs w:val="24"/>
        </w:rPr>
        <w:t>архива</w:t>
      </w:r>
      <w:r w:rsidRPr="00EB7DFD">
        <w:rPr>
          <w:sz w:val="24"/>
          <w:szCs w:val="24"/>
          <w:lang w:val="en-US"/>
        </w:rPr>
        <w:t xml:space="preserve"> </w:t>
      </w:r>
      <w:r w:rsidRPr="00227FDD">
        <w:rPr>
          <w:sz w:val="24"/>
          <w:szCs w:val="24"/>
        </w:rPr>
        <w:t>файл</w:t>
      </w:r>
      <w:r w:rsidRPr="00EB7DFD">
        <w:rPr>
          <w:sz w:val="24"/>
          <w:szCs w:val="24"/>
          <w:lang w:val="en-US"/>
        </w:rPr>
        <w:t xml:space="preserve"> xbrlconverter2.0.1_2401291511_linux-x64.deb</w:t>
      </w:r>
    </w:p>
    <w:p w14:paraId="367164D5" w14:textId="77777777" w:rsidR="00FA56F9" w:rsidRPr="00EB7DFD" w:rsidRDefault="00FA56F9" w:rsidP="00FA56F9">
      <w:pPr>
        <w:spacing w:after="160" w:line="259" w:lineRule="auto"/>
        <w:ind w:left="720"/>
        <w:contextualSpacing/>
        <w:rPr>
          <w:sz w:val="24"/>
          <w:szCs w:val="24"/>
          <w:lang w:val="en-US"/>
        </w:rPr>
      </w:pPr>
      <w:r w:rsidRPr="00EB7DFD">
        <w:rPr>
          <w:sz w:val="24"/>
          <w:szCs w:val="24"/>
          <w:lang w:val="en-US"/>
        </w:rPr>
        <w:t>unzip xbrlconverter2.0.1_2401291511_linux-x64.deb.zip</w:t>
      </w:r>
    </w:p>
    <w:p w14:paraId="373602BE" w14:textId="77777777" w:rsidR="00FA56F9" w:rsidRPr="00227FDD" w:rsidRDefault="00FA56F9" w:rsidP="00FA56F9">
      <w:pPr>
        <w:numPr>
          <w:ilvl w:val="0"/>
          <w:numId w:val="35"/>
        </w:numPr>
        <w:spacing w:after="160" w:line="259" w:lineRule="auto"/>
        <w:contextualSpacing/>
        <w:rPr>
          <w:sz w:val="24"/>
          <w:szCs w:val="24"/>
        </w:rPr>
      </w:pPr>
      <w:r w:rsidRPr="00227FDD">
        <w:rPr>
          <w:sz w:val="24"/>
          <w:szCs w:val="24"/>
        </w:rPr>
        <w:t xml:space="preserve">установить пакет командой </w:t>
      </w:r>
    </w:p>
    <w:p w14:paraId="2E13F1D1" w14:textId="77777777" w:rsidR="00FA56F9" w:rsidRPr="00EB7DFD" w:rsidRDefault="00FA56F9" w:rsidP="00FA56F9">
      <w:pPr>
        <w:spacing w:after="160" w:line="259" w:lineRule="auto"/>
        <w:ind w:left="720"/>
        <w:contextualSpacing/>
        <w:rPr>
          <w:sz w:val="24"/>
          <w:szCs w:val="24"/>
          <w:lang w:val="en-US"/>
        </w:rPr>
      </w:pPr>
      <w:proofErr w:type="spellStart"/>
      <w:r w:rsidRPr="00EB7DFD">
        <w:rPr>
          <w:sz w:val="24"/>
          <w:szCs w:val="24"/>
          <w:lang w:val="en-US"/>
        </w:rPr>
        <w:t>sudo</w:t>
      </w:r>
      <w:proofErr w:type="spellEnd"/>
      <w:r w:rsidRPr="00EB7DFD">
        <w:rPr>
          <w:sz w:val="24"/>
          <w:szCs w:val="24"/>
          <w:lang w:val="en-US"/>
        </w:rPr>
        <w:t xml:space="preserve"> </w:t>
      </w:r>
      <w:proofErr w:type="spellStart"/>
      <w:r w:rsidRPr="00EB7DFD">
        <w:rPr>
          <w:sz w:val="24"/>
          <w:szCs w:val="24"/>
          <w:lang w:val="en-US"/>
        </w:rPr>
        <w:t>dpkg</w:t>
      </w:r>
      <w:proofErr w:type="spellEnd"/>
      <w:r w:rsidRPr="00EB7DFD">
        <w:rPr>
          <w:sz w:val="24"/>
          <w:szCs w:val="24"/>
          <w:lang w:val="en-US"/>
        </w:rPr>
        <w:t xml:space="preserve"> -</w:t>
      </w:r>
      <w:proofErr w:type="spellStart"/>
      <w:r w:rsidRPr="00EB7DFD">
        <w:rPr>
          <w:sz w:val="24"/>
          <w:szCs w:val="24"/>
          <w:lang w:val="en-US"/>
        </w:rPr>
        <w:t>i</w:t>
      </w:r>
      <w:proofErr w:type="spellEnd"/>
      <w:r w:rsidRPr="00EB7DFD">
        <w:rPr>
          <w:sz w:val="24"/>
          <w:szCs w:val="24"/>
          <w:lang w:val="en-US"/>
        </w:rPr>
        <w:t xml:space="preserve"> xbrlconverter2.0.1_2401291511_linux-x64.deb</w:t>
      </w:r>
    </w:p>
    <w:p w14:paraId="4E309AA5" w14:textId="77777777" w:rsidR="00FA56F9" w:rsidRPr="00EB7DFD" w:rsidRDefault="00FA56F9" w:rsidP="00FA56F9">
      <w:pPr>
        <w:spacing w:after="160" w:line="259" w:lineRule="auto"/>
        <w:ind w:left="720"/>
        <w:contextualSpacing/>
        <w:rPr>
          <w:sz w:val="24"/>
          <w:szCs w:val="24"/>
          <w:lang w:val="en-US"/>
        </w:rPr>
      </w:pPr>
    </w:p>
    <w:p w14:paraId="39A97CDD" w14:textId="77777777" w:rsidR="00FA56F9" w:rsidRPr="00227FDD" w:rsidRDefault="00FA56F9" w:rsidP="00FA56F9">
      <w:pPr>
        <w:spacing w:after="160" w:line="259" w:lineRule="auto"/>
        <w:ind w:firstLine="360"/>
        <w:rPr>
          <w:sz w:val="24"/>
          <w:szCs w:val="24"/>
        </w:rPr>
      </w:pPr>
      <w:r w:rsidRPr="00227FDD">
        <w:rPr>
          <w:sz w:val="24"/>
          <w:szCs w:val="24"/>
        </w:rPr>
        <w:t>Установленный ПО Конвертер можно запустить следующим образом:</w:t>
      </w:r>
    </w:p>
    <w:p w14:paraId="36280AB8" w14:textId="77777777" w:rsidR="00FA56F9" w:rsidRPr="00227FDD" w:rsidRDefault="00FA56F9" w:rsidP="00FA56F9">
      <w:pPr>
        <w:numPr>
          <w:ilvl w:val="0"/>
          <w:numId w:val="36"/>
        </w:numPr>
        <w:spacing w:after="160" w:line="259" w:lineRule="auto"/>
        <w:contextualSpacing/>
        <w:rPr>
          <w:sz w:val="24"/>
          <w:szCs w:val="24"/>
        </w:rPr>
      </w:pPr>
      <w:r w:rsidRPr="00227FDD">
        <w:rPr>
          <w:sz w:val="24"/>
          <w:szCs w:val="24"/>
        </w:rPr>
        <w:t>При помощи ярлыка Пуск-&gt; Утилиты-&gt; Конвертер XBRL 2.0</w:t>
      </w:r>
    </w:p>
    <w:p w14:paraId="393005EB" w14:textId="77777777" w:rsidR="00FA56F9" w:rsidRPr="00227FDD" w:rsidRDefault="00FA56F9" w:rsidP="00FA56F9">
      <w:pPr>
        <w:numPr>
          <w:ilvl w:val="0"/>
          <w:numId w:val="36"/>
        </w:numPr>
        <w:spacing w:after="160" w:line="259" w:lineRule="auto"/>
        <w:contextualSpacing/>
        <w:rPr>
          <w:sz w:val="24"/>
          <w:szCs w:val="24"/>
        </w:rPr>
      </w:pPr>
      <w:r w:rsidRPr="00227FDD">
        <w:rPr>
          <w:sz w:val="24"/>
          <w:szCs w:val="24"/>
        </w:rPr>
        <w:t>Командой xbrlconverter в терминале</w:t>
      </w:r>
    </w:p>
    <w:p w14:paraId="025FD062" w14:textId="77777777" w:rsidR="00FA56F9" w:rsidRPr="00227FDD" w:rsidRDefault="00FA56F9" w:rsidP="00FA56F9">
      <w:pPr>
        <w:spacing w:after="160" w:line="259" w:lineRule="auto"/>
        <w:rPr>
          <w:sz w:val="24"/>
          <w:szCs w:val="24"/>
        </w:rPr>
      </w:pPr>
    </w:p>
    <w:p w14:paraId="30C9E212" w14:textId="77777777" w:rsidR="00FA56F9" w:rsidRPr="00227FDD" w:rsidRDefault="00FA56F9" w:rsidP="00FA56F9">
      <w:pPr>
        <w:spacing w:after="160" w:line="259" w:lineRule="auto"/>
        <w:rPr>
          <w:sz w:val="24"/>
          <w:szCs w:val="24"/>
        </w:rPr>
      </w:pPr>
      <w:r w:rsidRPr="00227FDD">
        <w:rPr>
          <w:sz w:val="24"/>
          <w:szCs w:val="24"/>
        </w:rPr>
        <w:t>Просмотр установленных пакетов xbrlconverter</w:t>
      </w:r>
    </w:p>
    <w:p w14:paraId="07C64702" w14:textId="19ED5FD9" w:rsidR="003F30F7" w:rsidRDefault="00FA56F9" w:rsidP="00AF0A83">
      <w:pPr>
        <w:spacing w:after="160" w:line="259" w:lineRule="auto"/>
        <w:rPr>
          <w:sz w:val="24"/>
          <w:szCs w:val="24"/>
        </w:rPr>
      </w:pPr>
      <w:r w:rsidRPr="00227FDD">
        <w:rPr>
          <w:sz w:val="24"/>
          <w:szCs w:val="24"/>
        </w:rPr>
        <w:t>dpkg -l xbrlconverter</w:t>
      </w:r>
    </w:p>
    <w:p w14:paraId="63A3CF2B" w14:textId="77777777" w:rsidR="00AF0A83" w:rsidRPr="006C6E02" w:rsidRDefault="00AF0A83" w:rsidP="006C6E02">
      <w:pPr>
        <w:pStyle w:val="3"/>
        <w:numPr>
          <w:ilvl w:val="2"/>
          <w:numId w:val="8"/>
        </w:numPr>
        <w:spacing w:after="340" w:line="276" w:lineRule="auto"/>
        <w:rPr>
          <w:rFonts w:ascii="Times New Roman" w:hAnsi="Times New Roman"/>
          <w:b/>
          <w:i/>
          <w:szCs w:val="24"/>
        </w:rPr>
      </w:pPr>
      <w:r w:rsidRPr="006C6E02">
        <w:rPr>
          <w:rFonts w:ascii="Times New Roman" w:hAnsi="Times New Roman"/>
          <w:i/>
          <w:szCs w:val="24"/>
        </w:rPr>
        <w:t xml:space="preserve">     </w:t>
      </w:r>
      <w:bookmarkStart w:id="45" w:name="_Toc166065326"/>
      <w:bookmarkStart w:id="46" w:name="_Toc166067496"/>
      <w:r w:rsidRPr="006C6E02">
        <w:rPr>
          <w:rFonts w:ascii="Times New Roman" w:hAnsi="Times New Roman"/>
          <w:b/>
          <w:i/>
          <w:szCs w:val="24"/>
        </w:rPr>
        <w:t xml:space="preserve">Деинсталляция на операционной системе </w:t>
      </w:r>
      <w:r w:rsidRPr="006C6E02">
        <w:rPr>
          <w:rFonts w:ascii="Times New Roman" w:hAnsi="Times New Roman"/>
          <w:b/>
          <w:i/>
          <w:szCs w:val="24"/>
          <w:lang w:val="en-US"/>
        </w:rPr>
        <w:t>Windows</w:t>
      </w:r>
      <w:bookmarkEnd w:id="45"/>
      <w:bookmarkEnd w:id="46"/>
    </w:p>
    <w:p w14:paraId="1E4F8FEC" w14:textId="77777777" w:rsidR="00AF0A83" w:rsidRPr="006C6E02" w:rsidRDefault="00AF0A83" w:rsidP="006C6E02">
      <w:pPr>
        <w:spacing w:line="276" w:lineRule="auto"/>
        <w:rPr>
          <w:sz w:val="24"/>
          <w:szCs w:val="24"/>
        </w:rPr>
      </w:pPr>
      <w:r w:rsidRPr="006C6E02">
        <w:rPr>
          <w:sz w:val="24"/>
          <w:szCs w:val="24"/>
        </w:rPr>
        <w:t>Удаление ПО Конвертер</w:t>
      </w:r>
    </w:p>
    <w:p w14:paraId="6D510867" w14:textId="77777777" w:rsidR="00AF0A83" w:rsidRPr="006C6E02" w:rsidRDefault="00AF0A83" w:rsidP="006C6E02">
      <w:pPr>
        <w:pStyle w:val="afff3"/>
        <w:numPr>
          <w:ilvl w:val="0"/>
          <w:numId w:val="39"/>
        </w:numPr>
        <w:spacing w:line="276" w:lineRule="auto"/>
        <w:contextualSpacing/>
        <w:rPr>
          <w:sz w:val="24"/>
          <w:szCs w:val="24"/>
        </w:rPr>
      </w:pPr>
      <w:r w:rsidRPr="006C6E02">
        <w:rPr>
          <w:sz w:val="24"/>
          <w:szCs w:val="24"/>
        </w:rPr>
        <w:t>Зайти в меню "Пуск"</w:t>
      </w:r>
    </w:p>
    <w:p w14:paraId="58BC560C" w14:textId="77777777" w:rsidR="00AF0A83" w:rsidRPr="006C6E02" w:rsidRDefault="00AF0A83" w:rsidP="006C6E02">
      <w:pPr>
        <w:pStyle w:val="afff3"/>
        <w:numPr>
          <w:ilvl w:val="0"/>
          <w:numId w:val="39"/>
        </w:numPr>
        <w:spacing w:line="276" w:lineRule="auto"/>
        <w:contextualSpacing/>
        <w:rPr>
          <w:sz w:val="24"/>
          <w:szCs w:val="24"/>
        </w:rPr>
      </w:pPr>
      <w:r w:rsidRPr="006C6E02">
        <w:rPr>
          <w:sz w:val="24"/>
          <w:szCs w:val="24"/>
        </w:rPr>
        <w:t>Открыть Параметры</w:t>
      </w:r>
    </w:p>
    <w:p w14:paraId="4C3DE34D" w14:textId="77777777" w:rsidR="00AF0A83" w:rsidRPr="006C6E02" w:rsidRDefault="00AF0A83" w:rsidP="006C6E02">
      <w:pPr>
        <w:pStyle w:val="afff3"/>
        <w:numPr>
          <w:ilvl w:val="0"/>
          <w:numId w:val="39"/>
        </w:numPr>
        <w:spacing w:line="276" w:lineRule="auto"/>
        <w:contextualSpacing/>
        <w:rPr>
          <w:sz w:val="24"/>
          <w:szCs w:val="24"/>
        </w:rPr>
      </w:pPr>
      <w:r w:rsidRPr="006C6E02">
        <w:rPr>
          <w:sz w:val="24"/>
          <w:szCs w:val="24"/>
        </w:rPr>
        <w:t>Открыть приложения</w:t>
      </w:r>
    </w:p>
    <w:p w14:paraId="7D45CBBF" w14:textId="77777777" w:rsidR="00AF0A83" w:rsidRPr="006C6E02" w:rsidRDefault="00AF0A83" w:rsidP="006C6E02">
      <w:pPr>
        <w:pStyle w:val="afff3"/>
        <w:numPr>
          <w:ilvl w:val="0"/>
          <w:numId w:val="39"/>
        </w:numPr>
        <w:spacing w:line="276" w:lineRule="auto"/>
        <w:contextualSpacing/>
        <w:rPr>
          <w:sz w:val="24"/>
          <w:szCs w:val="24"/>
        </w:rPr>
      </w:pPr>
      <w:r w:rsidRPr="006C6E02">
        <w:rPr>
          <w:sz w:val="24"/>
          <w:szCs w:val="24"/>
        </w:rPr>
        <w:t>Найти в списке программ «ПО Конвертер»</w:t>
      </w:r>
    </w:p>
    <w:p w14:paraId="79A6693A" w14:textId="77777777" w:rsidR="00AF0A83" w:rsidRPr="006C6E02" w:rsidRDefault="00AF0A83" w:rsidP="006C6E02">
      <w:pPr>
        <w:pStyle w:val="afff3"/>
        <w:numPr>
          <w:ilvl w:val="0"/>
          <w:numId w:val="39"/>
        </w:numPr>
        <w:spacing w:line="276" w:lineRule="auto"/>
        <w:contextualSpacing/>
        <w:rPr>
          <w:sz w:val="24"/>
          <w:szCs w:val="24"/>
        </w:rPr>
      </w:pPr>
      <w:r w:rsidRPr="006C6E02">
        <w:rPr>
          <w:sz w:val="24"/>
          <w:szCs w:val="24"/>
        </w:rPr>
        <w:t>Нажать кнопку «Удалить»</w:t>
      </w:r>
    </w:p>
    <w:p w14:paraId="001FC63E" w14:textId="77777777" w:rsidR="00AF0A83" w:rsidRPr="006C6E02" w:rsidRDefault="00AF0A83" w:rsidP="006C6E02">
      <w:pPr>
        <w:pStyle w:val="afff3"/>
        <w:numPr>
          <w:ilvl w:val="0"/>
          <w:numId w:val="39"/>
        </w:numPr>
        <w:spacing w:line="276" w:lineRule="auto"/>
        <w:contextualSpacing/>
        <w:rPr>
          <w:sz w:val="24"/>
          <w:szCs w:val="24"/>
        </w:rPr>
      </w:pPr>
      <w:r w:rsidRPr="006C6E02">
        <w:rPr>
          <w:sz w:val="24"/>
          <w:szCs w:val="24"/>
        </w:rPr>
        <w:t>Пройти этапы деинсталляции</w:t>
      </w:r>
    </w:p>
    <w:p w14:paraId="5E04E8DA" w14:textId="77777777" w:rsidR="00AF0A83" w:rsidRPr="006C6E02" w:rsidRDefault="00AF0A83" w:rsidP="006C6E02">
      <w:pPr>
        <w:pStyle w:val="3"/>
        <w:numPr>
          <w:ilvl w:val="2"/>
          <w:numId w:val="8"/>
        </w:numPr>
        <w:spacing w:after="340" w:line="276" w:lineRule="auto"/>
        <w:rPr>
          <w:rFonts w:ascii="Times New Roman" w:hAnsi="Times New Roman"/>
          <w:b/>
          <w:i/>
          <w:szCs w:val="24"/>
        </w:rPr>
      </w:pPr>
      <w:r w:rsidRPr="006C6E02">
        <w:rPr>
          <w:rFonts w:ascii="Times New Roman" w:hAnsi="Times New Roman"/>
          <w:i/>
          <w:szCs w:val="24"/>
        </w:rPr>
        <w:t xml:space="preserve">    </w:t>
      </w:r>
      <w:r w:rsidRPr="006C6E02">
        <w:rPr>
          <w:rFonts w:ascii="Times New Roman" w:hAnsi="Times New Roman"/>
          <w:b/>
          <w:i/>
          <w:szCs w:val="24"/>
        </w:rPr>
        <w:t xml:space="preserve"> </w:t>
      </w:r>
      <w:bookmarkStart w:id="47" w:name="_Toc166065327"/>
      <w:bookmarkStart w:id="48" w:name="_Toc166067497"/>
      <w:r w:rsidRPr="006C6E02">
        <w:rPr>
          <w:rFonts w:ascii="Times New Roman" w:hAnsi="Times New Roman"/>
          <w:b/>
          <w:i/>
          <w:szCs w:val="24"/>
        </w:rPr>
        <w:t xml:space="preserve">Деинсталляция на операционной системе </w:t>
      </w:r>
      <w:r w:rsidRPr="006C6E02">
        <w:rPr>
          <w:rFonts w:ascii="Times New Roman" w:hAnsi="Times New Roman"/>
          <w:b/>
          <w:i/>
          <w:szCs w:val="24"/>
          <w:lang w:val="en-US"/>
        </w:rPr>
        <w:t>Linux</w:t>
      </w:r>
      <w:bookmarkEnd w:id="47"/>
      <w:bookmarkEnd w:id="48"/>
    </w:p>
    <w:p w14:paraId="3C57D4C2" w14:textId="77777777" w:rsidR="00AF0A83" w:rsidRPr="006C6E02" w:rsidRDefault="00AF0A83" w:rsidP="006C6E02">
      <w:pPr>
        <w:spacing w:after="160" w:line="276" w:lineRule="auto"/>
        <w:ind w:left="720"/>
        <w:contextualSpacing/>
        <w:rPr>
          <w:sz w:val="24"/>
          <w:szCs w:val="24"/>
        </w:rPr>
      </w:pPr>
      <w:r w:rsidRPr="006C6E02">
        <w:rPr>
          <w:sz w:val="24"/>
          <w:szCs w:val="24"/>
        </w:rPr>
        <w:t>Удаление ПО Конвертер</w:t>
      </w:r>
    </w:p>
    <w:p w14:paraId="1089D904" w14:textId="77777777" w:rsidR="00AF0A83" w:rsidRPr="006C6E02" w:rsidRDefault="00AF0A83" w:rsidP="006C6E02">
      <w:pPr>
        <w:spacing w:after="160" w:line="276" w:lineRule="auto"/>
        <w:ind w:left="720"/>
        <w:contextualSpacing/>
        <w:rPr>
          <w:sz w:val="24"/>
          <w:szCs w:val="24"/>
        </w:rPr>
      </w:pPr>
      <w:r w:rsidRPr="006C6E02">
        <w:rPr>
          <w:sz w:val="24"/>
          <w:szCs w:val="24"/>
        </w:rPr>
        <w:t>1.</w:t>
      </w:r>
      <w:r w:rsidRPr="006C6E02">
        <w:rPr>
          <w:sz w:val="24"/>
          <w:szCs w:val="24"/>
        </w:rPr>
        <w:tab/>
        <w:t>Открыть терминал</w:t>
      </w:r>
    </w:p>
    <w:p w14:paraId="13572D52" w14:textId="77777777" w:rsidR="00AF0A83" w:rsidRPr="006C6E02" w:rsidRDefault="00AF0A83" w:rsidP="006C6E02">
      <w:pPr>
        <w:spacing w:after="160" w:line="276" w:lineRule="auto"/>
        <w:ind w:left="720"/>
        <w:contextualSpacing/>
        <w:rPr>
          <w:sz w:val="24"/>
          <w:szCs w:val="24"/>
        </w:rPr>
      </w:pPr>
      <w:r w:rsidRPr="006C6E02">
        <w:rPr>
          <w:sz w:val="24"/>
          <w:szCs w:val="24"/>
        </w:rPr>
        <w:t>2.</w:t>
      </w:r>
      <w:r w:rsidRPr="006C6E02">
        <w:rPr>
          <w:sz w:val="24"/>
          <w:szCs w:val="24"/>
        </w:rPr>
        <w:tab/>
        <w:t>В терминале ввести команду:</w:t>
      </w:r>
    </w:p>
    <w:p w14:paraId="57A0A7C7" w14:textId="1272657A" w:rsidR="00FA56F9" w:rsidRPr="006C6E02" w:rsidRDefault="00AF0A83" w:rsidP="006C6E02">
      <w:pPr>
        <w:spacing w:after="160" w:line="276" w:lineRule="auto"/>
        <w:ind w:left="720"/>
        <w:contextualSpacing/>
        <w:rPr>
          <w:sz w:val="24"/>
          <w:szCs w:val="24"/>
        </w:rPr>
      </w:pPr>
      <w:r w:rsidRPr="006C6E02">
        <w:rPr>
          <w:sz w:val="24"/>
          <w:szCs w:val="24"/>
        </w:rPr>
        <w:t>3.</w:t>
      </w:r>
      <w:r w:rsidRPr="006C6E02">
        <w:rPr>
          <w:sz w:val="24"/>
          <w:szCs w:val="24"/>
        </w:rPr>
        <w:tab/>
        <w:t>dpkg -r xbrlconverter</w:t>
      </w:r>
    </w:p>
    <w:p w14:paraId="2C1811D2" w14:textId="2630457E" w:rsidR="00FA56F9" w:rsidRPr="006C6E02" w:rsidRDefault="00FA56F9" w:rsidP="006C6E02">
      <w:pPr>
        <w:spacing w:after="160" w:line="276" w:lineRule="auto"/>
        <w:ind w:left="720"/>
        <w:contextualSpacing/>
        <w:rPr>
          <w:sz w:val="24"/>
          <w:szCs w:val="24"/>
        </w:rPr>
      </w:pPr>
    </w:p>
    <w:p w14:paraId="24E6B7EF" w14:textId="773B08C5" w:rsidR="00AF0A83" w:rsidRDefault="00AF0A83" w:rsidP="0006201E">
      <w:pPr>
        <w:spacing w:after="160" w:line="259" w:lineRule="auto"/>
        <w:ind w:left="720"/>
        <w:contextualSpacing/>
        <w:rPr>
          <w:sz w:val="24"/>
          <w:szCs w:val="24"/>
        </w:rPr>
      </w:pPr>
    </w:p>
    <w:p w14:paraId="2ECC6800" w14:textId="5E52FEC8" w:rsidR="00AF0A83" w:rsidRDefault="00AF0A83" w:rsidP="0006201E">
      <w:pPr>
        <w:spacing w:after="160" w:line="259" w:lineRule="auto"/>
        <w:ind w:left="720"/>
        <w:contextualSpacing/>
        <w:rPr>
          <w:sz w:val="24"/>
          <w:szCs w:val="24"/>
        </w:rPr>
      </w:pPr>
    </w:p>
    <w:p w14:paraId="31051FFD" w14:textId="77777777" w:rsidR="00AF0A83" w:rsidRDefault="00AF0A83" w:rsidP="0006201E">
      <w:pPr>
        <w:spacing w:after="160" w:line="259" w:lineRule="auto"/>
        <w:ind w:left="720"/>
        <w:contextualSpacing/>
        <w:rPr>
          <w:sz w:val="24"/>
          <w:szCs w:val="24"/>
        </w:rPr>
      </w:pPr>
    </w:p>
    <w:p w14:paraId="1E827244" w14:textId="77777777" w:rsidR="00FA56F9" w:rsidRPr="003F30F7" w:rsidRDefault="00FA56F9" w:rsidP="0006201E">
      <w:pPr>
        <w:spacing w:after="160" w:line="259" w:lineRule="auto"/>
        <w:ind w:left="720"/>
        <w:contextualSpacing/>
        <w:rPr>
          <w:b/>
          <w:caps/>
          <w:sz w:val="24"/>
          <w:szCs w:val="24"/>
        </w:rPr>
      </w:pPr>
    </w:p>
    <w:p w14:paraId="25542AE5" w14:textId="381774F4" w:rsidR="00CF0A99" w:rsidRPr="003F30F7" w:rsidRDefault="00A32B17" w:rsidP="00CF0A99">
      <w:pPr>
        <w:pStyle w:val="12"/>
        <w:numPr>
          <w:ilvl w:val="0"/>
          <w:numId w:val="8"/>
        </w:numPr>
        <w:tabs>
          <w:tab w:val="clear" w:pos="927"/>
          <w:tab w:val="num" w:pos="567"/>
          <w:tab w:val="left" w:pos="3402"/>
        </w:tabs>
        <w:spacing w:before="0" w:after="340" w:line="360" w:lineRule="auto"/>
        <w:ind w:hanging="567"/>
        <w:jc w:val="center"/>
        <w:rPr>
          <w:rFonts w:ascii="Times New Roman" w:hAnsi="Times New Roman"/>
          <w:caps/>
          <w:sz w:val="24"/>
          <w:szCs w:val="24"/>
        </w:rPr>
      </w:pPr>
      <w:bookmarkStart w:id="49" w:name="_Toc166067498"/>
      <w:r w:rsidRPr="003F30F7">
        <w:rPr>
          <w:rFonts w:ascii="Times New Roman" w:hAnsi="Times New Roman"/>
          <w:caps/>
          <w:sz w:val="24"/>
          <w:szCs w:val="24"/>
        </w:rPr>
        <w:t>Н</w:t>
      </w:r>
      <w:r w:rsidR="00CF0A99" w:rsidRPr="003F30F7">
        <w:rPr>
          <w:rFonts w:ascii="Times New Roman" w:hAnsi="Times New Roman"/>
          <w:caps/>
          <w:sz w:val="24"/>
          <w:szCs w:val="24"/>
        </w:rPr>
        <w:t>астройка программного обеспечения</w:t>
      </w:r>
      <w:bookmarkEnd w:id="49"/>
    </w:p>
    <w:p w14:paraId="2D72B9F1" w14:textId="621DC719" w:rsidR="00CF0A99" w:rsidRPr="003F30F7" w:rsidRDefault="00CF0A99" w:rsidP="00387D6B">
      <w:pPr>
        <w:pStyle w:val="0"/>
      </w:pPr>
      <w:r w:rsidRPr="003F30F7">
        <w:t>По окончании процесса установки, описанного в разделе 2, необходимо выполнить настройку ПО «Конвертер» на рабочей станции:</w:t>
      </w:r>
    </w:p>
    <w:p w14:paraId="513FA277" w14:textId="77624D57" w:rsidR="00CF0A99" w:rsidRPr="003F30F7" w:rsidRDefault="00CF0A99" w:rsidP="00FE5621">
      <w:pPr>
        <w:pStyle w:val="0"/>
        <w:numPr>
          <w:ilvl w:val="0"/>
          <w:numId w:val="31"/>
        </w:numPr>
        <w:ind w:left="1418" w:hanging="709"/>
      </w:pPr>
      <w:r w:rsidRPr="003F30F7">
        <w:t>Загрузить версию таксономии, см. п. 3.</w:t>
      </w:r>
      <w:r w:rsidR="003B1EAA" w:rsidRPr="003F30F7">
        <w:t>6</w:t>
      </w:r>
      <w:r w:rsidR="007B4B67" w:rsidRPr="003F30F7">
        <w:t>.1</w:t>
      </w:r>
      <w:r w:rsidRPr="003F30F7">
        <w:t xml:space="preserve"> «</w:t>
      </w:r>
      <w:bookmarkStart w:id="50" w:name="_Ref466985909"/>
      <w:bookmarkStart w:id="51" w:name="_Toc480188357"/>
      <w:r w:rsidR="007B4B67" w:rsidRPr="003F30F7">
        <w:t>Загрузка версий таксономии и дополнительных материалов к ним</w:t>
      </w:r>
      <w:bookmarkEnd w:id="50"/>
      <w:bookmarkEnd w:id="51"/>
      <w:r w:rsidRPr="003F30F7">
        <w:t>» документа «Руководство пользователя»</w:t>
      </w:r>
      <w:r w:rsidR="007B4B67" w:rsidRPr="003F30F7">
        <w:t>.</w:t>
      </w:r>
    </w:p>
    <w:p w14:paraId="4145885E" w14:textId="77777777" w:rsidR="00CF0A99" w:rsidRPr="003F30F7" w:rsidRDefault="00CF0A99" w:rsidP="00387D6B">
      <w:pPr>
        <w:pStyle w:val="0"/>
      </w:pPr>
    </w:p>
    <w:p w14:paraId="7361C19D" w14:textId="77777777" w:rsidR="00CF0A99" w:rsidRPr="003F30F7" w:rsidRDefault="00CF0A99" w:rsidP="00387D6B">
      <w:pPr>
        <w:pStyle w:val="0"/>
      </w:pPr>
    </w:p>
    <w:p w14:paraId="398B7045" w14:textId="77777777" w:rsidR="004D0D8F" w:rsidRPr="003F30F7" w:rsidRDefault="004D0D8F">
      <w:pPr>
        <w:rPr>
          <w:b/>
          <w:caps/>
          <w:sz w:val="24"/>
          <w:szCs w:val="24"/>
        </w:rPr>
      </w:pPr>
      <w:r w:rsidRPr="003F30F7">
        <w:rPr>
          <w:caps/>
          <w:sz w:val="24"/>
          <w:szCs w:val="24"/>
        </w:rPr>
        <w:br w:type="page"/>
      </w:r>
    </w:p>
    <w:p w14:paraId="73671F94" w14:textId="34EB307C" w:rsidR="00DB1C59" w:rsidRPr="003F30F7" w:rsidRDefault="00DB1C59" w:rsidP="00753D34">
      <w:pPr>
        <w:pStyle w:val="12"/>
        <w:spacing w:before="0" w:after="340" w:line="360" w:lineRule="auto"/>
        <w:jc w:val="center"/>
        <w:rPr>
          <w:rFonts w:ascii="Times New Roman" w:hAnsi="Times New Roman"/>
          <w:caps/>
          <w:sz w:val="24"/>
          <w:szCs w:val="24"/>
        </w:rPr>
      </w:pPr>
      <w:bookmarkStart w:id="52" w:name="_Toc1544808"/>
      <w:bookmarkStart w:id="53" w:name="_Toc95212125"/>
      <w:bookmarkStart w:id="54" w:name="_Toc97622538"/>
      <w:bookmarkStart w:id="55" w:name="_Toc460597330"/>
      <w:bookmarkStart w:id="56" w:name="_Toc166067499"/>
      <w:bookmarkEnd w:id="7"/>
      <w:bookmarkEnd w:id="8"/>
      <w:bookmarkEnd w:id="9"/>
      <w:bookmarkEnd w:id="10"/>
      <w:r w:rsidRPr="003F30F7">
        <w:rPr>
          <w:rFonts w:ascii="Times New Roman" w:hAnsi="Times New Roman"/>
          <w:caps/>
          <w:sz w:val="24"/>
          <w:szCs w:val="24"/>
        </w:rPr>
        <w:lastRenderedPageBreak/>
        <w:t>Перечень принятых сокращений</w:t>
      </w:r>
      <w:bookmarkEnd w:id="52"/>
      <w:bookmarkEnd w:id="53"/>
      <w:bookmarkEnd w:id="54"/>
      <w:bookmarkEnd w:id="55"/>
      <w:bookmarkEnd w:id="56"/>
    </w:p>
    <w:tbl>
      <w:tblPr>
        <w:tblW w:w="10082" w:type="dxa"/>
        <w:tblLayout w:type="fixed"/>
        <w:tblCellMar>
          <w:left w:w="0" w:type="dxa"/>
          <w:right w:w="0" w:type="dxa"/>
        </w:tblCellMar>
        <w:tblLook w:val="0000" w:firstRow="0" w:lastRow="0" w:firstColumn="0" w:lastColumn="0" w:noHBand="0" w:noVBand="0"/>
      </w:tblPr>
      <w:tblGrid>
        <w:gridCol w:w="1435"/>
        <w:gridCol w:w="567"/>
        <w:gridCol w:w="8080"/>
      </w:tblGrid>
      <w:tr w:rsidR="00DB1C59" w:rsidRPr="003F30F7" w14:paraId="0229A2D4" w14:textId="77777777" w:rsidTr="003119D0">
        <w:trPr>
          <w:trHeight w:val="255"/>
        </w:trPr>
        <w:tc>
          <w:tcPr>
            <w:tcW w:w="1435" w:type="dxa"/>
            <w:noWrap/>
            <w:tcMar>
              <w:top w:w="17" w:type="dxa"/>
              <w:left w:w="17" w:type="dxa"/>
              <w:bottom w:w="0" w:type="dxa"/>
              <w:right w:w="17" w:type="dxa"/>
            </w:tcMar>
          </w:tcPr>
          <w:p w14:paraId="70C6890C" w14:textId="1E764FB1" w:rsidR="00DB1C59" w:rsidRPr="003F30F7" w:rsidRDefault="00DB1C59" w:rsidP="00DB1C59">
            <w:pPr>
              <w:spacing w:line="360" w:lineRule="auto"/>
              <w:rPr>
                <w:sz w:val="24"/>
                <w:szCs w:val="24"/>
              </w:rPr>
            </w:pPr>
            <w:r w:rsidRPr="003F30F7">
              <w:rPr>
                <w:sz w:val="24"/>
                <w:szCs w:val="24"/>
              </w:rPr>
              <w:t>НФО</w:t>
            </w:r>
          </w:p>
        </w:tc>
        <w:tc>
          <w:tcPr>
            <w:tcW w:w="567" w:type="dxa"/>
            <w:noWrap/>
            <w:tcMar>
              <w:top w:w="17" w:type="dxa"/>
              <w:left w:w="17" w:type="dxa"/>
              <w:bottom w:w="0" w:type="dxa"/>
              <w:right w:w="17" w:type="dxa"/>
            </w:tcMar>
          </w:tcPr>
          <w:p w14:paraId="0B847624" w14:textId="77777777" w:rsidR="00DB1C59" w:rsidRPr="003F30F7" w:rsidRDefault="00DB1C59" w:rsidP="00DB1C59">
            <w:pPr>
              <w:spacing w:line="360" w:lineRule="auto"/>
              <w:rPr>
                <w:sz w:val="24"/>
                <w:szCs w:val="24"/>
              </w:rPr>
            </w:pPr>
            <w:r w:rsidRPr="003F30F7">
              <w:rPr>
                <w:sz w:val="24"/>
                <w:szCs w:val="24"/>
              </w:rPr>
              <w:t>–</w:t>
            </w:r>
          </w:p>
        </w:tc>
        <w:tc>
          <w:tcPr>
            <w:tcW w:w="8080" w:type="dxa"/>
            <w:noWrap/>
            <w:tcMar>
              <w:top w:w="17" w:type="dxa"/>
              <w:left w:w="17" w:type="dxa"/>
              <w:bottom w:w="0" w:type="dxa"/>
              <w:right w:w="17" w:type="dxa"/>
            </w:tcMar>
          </w:tcPr>
          <w:p w14:paraId="73B50264" w14:textId="5070F70F" w:rsidR="00DB1C59" w:rsidRPr="003F30F7" w:rsidRDefault="003119D0" w:rsidP="003119D0">
            <w:pPr>
              <w:spacing w:line="360" w:lineRule="auto"/>
              <w:rPr>
                <w:sz w:val="24"/>
                <w:szCs w:val="24"/>
              </w:rPr>
            </w:pPr>
            <w:proofErr w:type="spellStart"/>
            <w:r w:rsidRPr="003F30F7">
              <w:rPr>
                <w:sz w:val="24"/>
                <w:szCs w:val="24"/>
              </w:rPr>
              <w:t>Н</w:t>
            </w:r>
            <w:r w:rsidR="00DB1C59" w:rsidRPr="003F30F7">
              <w:rPr>
                <w:sz w:val="24"/>
                <w:szCs w:val="24"/>
              </w:rPr>
              <w:t>екредитная</w:t>
            </w:r>
            <w:proofErr w:type="spellEnd"/>
            <w:r w:rsidR="00DB1C59" w:rsidRPr="003F30F7">
              <w:rPr>
                <w:sz w:val="24"/>
                <w:szCs w:val="24"/>
              </w:rPr>
              <w:t xml:space="preserve"> финансовая организация</w:t>
            </w:r>
          </w:p>
        </w:tc>
      </w:tr>
      <w:tr w:rsidR="003302DF" w:rsidRPr="003F30F7" w14:paraId="69DE571E" w14:textId="77777777" w:rsidTr="003119D0">
        <w:trPr>
          <w:trHeight w:val="255"/>
        </w:trPr>
        <w:tc>
          <w:tcPr>
            <w:tcW w:w="1435" w:type="dxa"/>
            <w:noWrap/>
            <w:tcMar>
              <w:top w:w="17" w:type="dxa"/>
              <w:left w:w="17" w:type="dxa"/>
              <w:bottom w:w="0" w:type="dxa"/>
              <w:right w:w="17" w:type="dxa"/>
            </w:tcMar>
          </w:tcPr>
          <w:p w14:paraId="761DCD05" w14:textId="5768F589" w:rsidR="003302DF" w:rsidRPr="003F30F7" w:rsidRDefault="003302DF" w:rsidP="00DB1C59">
            <w:pPr>
              <w:spacing w:line="360" w:lineRule="auto"/>
              <w:rPr>
                <w:sz w:val="24"/>
                <w:szCs w:val="24"/>
              </w:rPr>
            </w:pPr>
            <w:r w:rsidRPr="003F30F7">
              <w:rPr>
                <w:sz w:val="24"/>
                <w:szCs w:val="24"/>
              </w:rPr>
              <w:t>БКИ</w:t>
            </w:r>
          </w:p>
        </w:tc>
        <w:tc>
          <w:tcPr>
            <w:tcW w:w="567" w:type="dxa"/>
            <w:noWrap/>
            <w:tcMar>
              <w:top w:w="17" w:type="dxa"/>
              <w:left w:w="17" w:type="dxa"/>
              <w:bottom w:w="0" w:type="dxa"/>
              <w:right w:w="17" w:type="dxa"/>
            </w:tcMar>
          </w:tcPr>
          <w:p w14:paraId="704F3605" w14:textId="165950AB" w:rsidR="003302DF" w:rsidRPr="003F30F7" w:rsidRDefault="003302DF" w:rsidP="00DB1C59">
            <w:pPr>
              <w:spacing w:line="360" w:lineRule="auto"/>
              <w:rPr>
                <w:sz w:val="24"/>
                <w:szCs w:val="24"/>
              </w:rPr>
            </w:pPr>
            <w:r w:rsidRPr="003F30F7">
              <w:rPr>
                <w:sz w:val="24"/>
                <w:szCs w:val="24"/>
              </w:rPr>
              <w:t>–</w:t>
            </w:r>
          </w:p>
        </w:tc>
        <w:tc>
          <w:tcPr>
            <w:tcW w:w="8080" w:type="dxa"/>
            <w:noWrap/>
            <w:tcMar>
              <w:top w:w="17" w:type="dxa"/>
              <w:left w:w="17" w:type="dxa"/>
              <w:bottom w:w="0" w:type="dxa"/>
              <w:right w:w="17" w:type="dxa"/>
            </w:tcMar>
          </w:tcPr>
          <w:p w14:paraId="29D84BBD" w14:textId="52DFD8C2" w:rsidR="003302DF" w:rsidRPr="003F30F7" w:rsidRDefault="003302DF" w:rsidP="003119D0">
            <w:pPr>
              <w:spacing w:line="360" w:lineRule="auto"/>
              <w:rPr>
                <w:sz w:val="24"/>
                <w:szCs w:val="24"/>
              </w:rPr>
            </w:pPr>
            <w:r w:rsidRPr="003F30F7">
              <w:rPr>
                <w:sz w:val="24"/>
                <w:szCs w:val="24"/>
              </w:rPr>
              <w:t>Бюро кредитных историй</w:t>
            </w:r>
          </w:p>
        </w:tc>
      </w:tr>
      <w:tr w:rsidR="003302DF" w:rsidRPr="003F30F7" w14:paraId="2BB3C3D3" w14:textId="77777777" w:rsidTr="003119D0">
        <w:trPr>
          <w:trHeight w:val="255"/>
        </w:trPr>
        <w:tc>
          <w:tcPr>
            <w:tcW w:w="1435" w:type="dxa"/>
            <w:noWrap/>
            <w:tcMar>
              <w:top w:w="17" w:type="dxa"/>
              <w:left w:w="17" w:type="dxa"/>
              <w:bottom w:w="0" w:type="dxa"/>
              <w:right w:w="17" w:type="dxa"/>
            </w:tcMar>
          </w:tcPr>
          <w:p w14:paraId="3145BDD5" w14:textId="70A05B6A" w:rsidR="003302DF" w:rsidRPr="003F30F7" w:rsidRDefault="003302DF" w:rsidP="00DB1C59">
            <w:pPr>
              <w:spacing w:line="360" w:lineRule="auto"/>
              <w:rPr>
                <w:sz w:val="24"/>
                <w:szCs w:val="24"/>
              </w:rPr>
            </w:pPr>
            <w:r w:rsidRPr="003F30F7">
              <w:rPr>
                <w:sz w:val="24"/>
                <w:szCs w:val="24"/>
              </w:rPr>
              <w:t>КРА</w:t>
            </w:r>
          </w:p>
        </w:tc>
        <w:tc>
          <w:tcPr>
            <w:tcW w:w="567" w:type="dxa"/>
            <w:noWrap/>
            <w:tcMar>
              <w:top w:w="17" w:type="dxa"/>
              <w:left w:w="17" w:type="dxa"/>
              <w:bottom w:w="0" w:type="dxa"/>
              <w:right w:w="17" w:type="dxa"/>
            </w:tcMar>
          </w:tcPr>
          <w:p w14:paraId="5B9063F4" w14:textId="7B78768D" w:rsidR="003302DF" w:rsidRPr="003F30F7" w:rsidRDefault="003302DF" w:rsidP="00DB1C59">
            <w:pPr>
              <w:spacing w:line="360" w:lineRule="auto"/>
              <w:rPr>
                <w:sz w:val="24"/>
                <w:szCs w:val="24"/>
              </w:rPr>
            </w:pPr>
            <w:r w:rsidRPr="003F30F7">
              <w:rPr>
                <w:sz w:val="24"/>
                <w:szCs w:val="24"/>
              </w:rPr>
              <w:t>–</w:t>
            </w:r>
          </w:p>
        </w:tc>
        <w:tc>
          <w:tcPr>
            <w:tcW w:w="8080" w:type="dxa"/>
            <w:noWrap/>
            <w:tcMar>
              <w:top w:w="17" w:type="dxa"/>
              <w:left w:w="17" w:type="dxa"/>
              <w:bottom w:w="0" w:type="dxa"/>
              <w:right w:w="17" w:type="dxa"/>
            </w:tcMar>
          </w:tcPr>
          <w:p w14:paraId="4D575DBC" w14:textId="708B7000" w:rsidR="003302DF" w:rsidRPr="003F30F7" w:rsidRDefault="003302DF" w:rsidP="003119D0">
            <w:pPr>
              <w:spacing w:line="360" w:lineRule="auto"/>
              <w:rPr>
                <w:sz w:val="24"/>
                <w:szCs w:val="24"/>
              </w:rPr>
            </w:pPr>
            <w:r w:rsidRPr="003F30F7">
              <w:rPr>
                <w:sz w:val="24"/>
                <w:szCs w:val="24"/>
              </w:rPr>
              <w:t>Кредитное рейтинговое агентство</w:t>
            </w:r>
          </w:p>
        </w:tc>
      </w:tr>
      <w:tr w:rsidR="00DB1C59" w:rsidRPr="003F30F7" w14:paraId="340FDA47" w14:textId="77777777" w:rsidTr="003119D0">
        <w:trPr>
          <w:trHeight w:val="255"/>
        </w:trPr>
        <w:tc>
          <w:tcPr>
            <w:tcW w:w="1435" w:type="dxa"/>
            <w:noWrap/>
            <w:tcMar>
              <w:top w:w="17" w:type="dxa"/>
              <w:left w:w="17" w:type="dxa"/>
              <w:bottom w:w="0" w:type="dxa"/>
              <w:right w:w="17" w:type="dxa"/>
            </w:tcMar>
          </w:tcPr>
          <w:p w14:paraId="7974FBA1" w14:textId="77777777" w:rsidR="00DB1C59" w:rsidRPr="003F30F7" w:rsidRDefault="00DB1C59" w:rsidP="00447B60">
            <w:pPr>
              <w:spacing w:line="360" w:lineRule="auto"/>
              <w:rPr>
                <w:sz w:val="24"/>
                <w:szCs w:val="24"/>
              </w:rPr>
            </w:pPr>
            <w:r w:rsidRPr="003F30F7">
              <w:rPr>
                <w:sz w:val="24"/>
                <w:szCs w:val="24"/>
              </w:rPr>
              <w:t>ОС</w:t>
            </w:r>
          </w:p>
        </w:tc>
        <w:tc>
          <w:tcPr>
            <w:tcW w:w="567" w:type="dxa"/>
            <w:noWrap/>
            <w:tcMar>
              <w:top w:w="17" w:type="dxa"/>
              <w:left w:w="17" w:type="dxa"/>
              <w:bottom w:w="0" w:type="dxa"/>
              <w:right w:w="17" w:type="dxa"/>
            </w:tcMar>
          </w:tcPr>
          <w:p w14:paraId="17E64B33" w14:textId="77777777" w:rsidR="00DB1C59" w:rsidRPr="003F30F7" w:rsidRDefault="00DB1C59" w:rsidP="00447B60">
            <w:pPr>
              <w:spacing w:line="360" w:lineRule="auto"/>
              <w:rPr>
                <w:sz w:val="24"/>
                <w:szCs w:val="24"/>
              </w:rPr>
            </w:pPr>
            <w:r w:rsidRPr="003F30F7">
              <w:rPr>
                <w:sz w:val="24"/>
                <w:szCs w:val="24"/>
              </w:rPr>
              <w:t>–</w:t>
            </w:r>
          </w:p>
        </w:tc>
        <w:tc>
          <w:tcPr>
            <w:tcW w:w="8080" w:type="dxa"/>
            <w:noWrap/>
            <w:tcMar>
              <w:top w:w="17" w:type="dxa"/>
              <w:left w:w="17" w:type="dxa"/>
              <w:bottom w:w="0" w:type="dxa"/>
              <w:right w:w="17" w:type="dxa"/>
            </w:tcMar>
          </w:tcPr>
          <w:p w14:paraId="78DF92CE" w14:textId="6A1C11A6" w:rsidR="00DB1C59" w:rsidRPr="003F30F7" w:rsidRDefault="003119D0" w:rsidP="003119D0">
            <w:pPr>
              <w:spacing w:line="360" w:lineRule="auto"/>
              <w:rPr>
                <w:sz w:val="24"/>
                <w:szCs w:val="24"/>
              </w:rPr>
            </w:pPr>
            <w:r w:rsidRPr="003F30F7">
              <w:rPr>
                <w:sz w:val="24"/>
                <w:szCs w:val="24"/>
              </w:rPr>
              <w:t>О</w:t>
            </w:r>
            <w:r w:rsidR="00DB1C59" w:rsidRPr="003F30F7">
              <w:rPr>
                <w:sz w:val="24"/>
                <w:szCs w:val="24"/>
              </w:rPr>
              <w:t>перационная система</w:t>
            </w:r>
          </w:p>
        </w:tc>
      </w:tr>
      <w:tr w:rsidR="00DB1C59" w:rsidRPr="003F30F7" w14:paraId="360841FB" w14:textId="77777777" w:rsidTr="003119D0">
        <w:trPr>
          <w:trHeight w:val="255"/>
        </w:trPr>
        <w:tc>
          <w:tcPr>
            <w:tcW w:w="1435" w:type="dxa"/>
            <w:noWrap/>
            <w:tcMar>
              <w:top w:w="17" w:type="dxa"/>
              <w:left w:w="17" w:type="dxa"/>
              <w:bottom w:w="0" w:type="dxa"/>
              <w:right w:w="17" w:type="dxa"/>
            </w:tcMar>
          </w:tcPr>
          <w:p w14:paraId="12585318" w14:textId="46C5A01F" w:rsidR="00DB1C59" w:rsidRPr="003F30F7" w:rsidRDefault="00DB1C59" w:rsidP="00DB1C59">
            <w:pPr>
              <w:spacing w:line="360" w:lineRule="auto"/>
              <w:rPr>
                <w:sz w:val="24"/>
                <w:szCs w:val="24"/>
              </w:rPr>
            </w:pPr>
            <w:r w:rsidRPr="003F30F7">
              <w:rPr>
                <w:sz w:val="24"/>
                <w:szCs w:val="24"/>
              </w:rPr>
              <w:t>ПО</w:t>
            </w:r>
          </w:p>
        </w:tc>
        <w:tc>
          <w:tcPr>
            <w:tcW w:w="567" w:type="dxa"/>
            <w:noWrap/>
            <w:tcMar>
              <w:top w:w="17" w:type="dxa"/>
              <w:left w:w="17" w:type="dxa"/>
              <w:bottom w:w="0" w:type="dxa"/>
              <w:right w:w="17" w:type="dxa"/>
            </w:tcMar>
          </w:tcPr>
          <w:p w14:paraId="61787C69" w14:textId="77777777" w:rsidR="00DB1C59" w:rsidRPr="003F30F7" w:rsidRDefault="00DB1C59" w:rsidP="00DB1C59">
            <w:pPr>
              <w:spacing w:line="360" w:lineRule="auto"/>
              <w:rPr>
                <w:sz w:val="24"/>
                <w:szCs w:val="24"/>
              </w:rPr>
            </w:pPr>
            <w:r w:rsidRPr="003F30F7">
              <w:rPr>
                <w:sz w:val="24"/>
                <w:szCs w:val="24"/>
              </w:rPr>
              <w:t>–</w:t>
            </w:r>
          </w:p>
        </w:tc>
        <w:tc>
          <w:tcPr>
            <w:tcW w:w="8080" w:type="dxa"/>
            <w:noWrap/>
            <w:tcMar>
              <w:top w:w="17" w:type="dxa"/>
              <w:left w:w="17" w:type="dxa"/>
              <w:bottom w:w="0" w:type="dxa"/>
              <w:right w:w="17" w:type="dxa"/>
            </w:tcMar>
          </w:tcPr>
          <w:p w14:paraId="6649BDEE" w14:textId="06CC9BBF" w:rsidR="00DB1C59" w:rsidRPr="003F30F7" w:rsidRDefault="003119D0" w:rsidP="00DB1C59">
            <w:pPr>
              <w:spacing w:line="360" w:lineRule="auto"/>
              <w:rPr>
                <w:sz w:val="24"/>
                <w:szCs w:val="24"/>
              </w:rPr>
            </w:pPr>
            <w:r w:rsidRPr="003F30F7">
              <w:rPr>
                <w:sz w:val="24"/>
                <w:szCs w:val="24"/>
              </w:rPr>
              <w:t>П</w:t>
            </w:r>
            <w:r w:rsidR="00DB1C59" w:rsidRPr="003F30F7">
              <w:rPr>
                <w:sz w:val="24"/>
                <w:szCs w:val="24"/>
              </w:rPr>
              <w:t>рограммное обеспечение</w:t>
            </w:r>
          </w:p>
        </w:tc>
      </w:tr>
    </w:tbl>
    <w:p w14:paraId="0475A58A" w14:textId="4F930937" w:rsidR="00BF73BD" w:rsidRPr="003F30F7" w:rsidRDefault="00BF73BD" w:rsidP="00240699">
      <w:pPr>
        <w:pStyle w:val="af3"/>
        <w:tabs>
          <w:tab w:val="num" w:pos="1287"/>
        </w:tabs>
        <w:spacing w:line="360" w:lineRule="auto"/>
        <w:ind w:firstLine="709"/>
        <w:rPr>
          <w:szCs w:val="24"/>
        </w:rPr>
      </w:pPr>
    </w:p>
    <w:p w14:paraId="1E1F0665" w14:textId="4EAA46BB" w:rsidR="00753D34" w:rsidRPr="003F30F7" w:rsidRDefault="00753D34">
      <w:pPr>
        <w:rPr>
          <w:sz w:val="24"/>
          <w:szCs w:val="24"/>
        </w:rPr>
      </w:pPr>
      <w:r w:rsidRPr="003F30F7">
        <w:rPr>
          <w:sz w:val="24"/>
          <w:szCs w:val="24"/>
        </w:rPr>
        <w:br w:type="page"/>
      </w:r>
    </w:p>
    <w:p w14:paraId="19841DC6" w14:textId="77777777" w:rsidR="006C1904" w:rsidRPr="003F30F7" w:rsidRDefault="006C1904" w:rsidP="006C1904">
      <w:pPr>
        <w:jc w:val="center"/>
        <w:rPr>
          <w:b/>
          <w:caps/>
          <w:sz w:val="24"/>
          <w:szCs w:val="24"/>
        </w:rPr>
      </w:pPr>
      <w:r w:rsidRPr="003F30F7">
        <w:rPr>
          <w:b/>
          <w:caps/>
          <w:sz w:val="24"/>
          <w:szCs w:val="24"/>
        </w:rPr>
        <w:lastRenderedPageBreak/>
        <w:t xml:space="preserve">программноЕ обеспечениЕ, </w:t>
      </w:r>
    </w:p>
    <w:p w14:paraId="7C770028" w14:textId="77777777" w:rsidR="006C1904" w:rsidRPr="003F30F7" w:rsidRDefault="006C1904" w:rsidP="006C1904">
      <w:pPr>
        <w:jc w:val="center"/>
        <w:rPr>
          <w:b/>
          <w:caps/>
          <w:sz w:val="24"/>
          <w:szCs w:val="24"/>
        </w:rPr>
      </w:pPr>
      <w:r w:rsidRPr="003F30F7">
        <w:rPr>
          <w:b/>
          <w:caps/>
          <w:sz w:val="24"/>
          <w:szCs w:val="24"/>
        </w:rPr>
        <w:t xml:space="preserve">реализующеЕ конвертацию отчетных данных </w:t>
      </w:r>
    </w:p>
    <w:p w14:paraId="7C4DE674" w14:textId="7CABB333" w:rsidR="006C1904" w:rsidRPr="003F30F7" w:rsidRDefault="006C1904" w:rsidP="006C1904">
      <w:pPr>
        <w:jc w:val="center"/>
        <w:rPr>
          <w:b/>
          <w:caps/>
          <w:sz w:val="24"/>
          <w:szCs w:val="24"/>
        </w:rPr>
      </w:pPr>
      <w:r w:rsidRPr="003F30F7">
        <w:rPr>
          <w:b/>
          <w:caps/>
          <w:sz w:val="24"/>
          <w:szCs w:val="24"/>
        </w:rPr>
        <w:t>некредитных финансовых организаций</w:t>
      </w:r>
      <w:r w:rsidR="0085695C" w:rsidRPr="003F30F7">
        <w:rPr>
          <w:b/>
          <w:caps/>
          <w:sz w:val="24"/>
          <w:szCs w:val="24"/>
        </w:rPr>
        <w:t>, бюро кредитных историй и кредитных рейтинговых агентств</w:t>
      </w:r>
      <w:r w:rsidRPr="003F30F7">
        <w:rPr>
          <w:b/>
          <w:caps/>
          <w:sz w:val="24"/>
          <w:szCs w:val="24"/>
        </w:rPr>
        <w:t xml:space="preserve"> в формат XBRL</w:t>
      </w:r>
      <w:r w:rsidRPr="003F30F7">
        <w:rPr>
          <w:b/>
          <w:caps/>
          <w:sz w:val="24"/>
          <w:szCs w:val="24"/>
        </w:rPr>
        <w:br/>
        <w:t xml:space="preserve">и (или) генерацию пакета отчетных данных в формате XBRL </w:t>
      </w:r>
      <w:r w:rsidRPr="003F30F7">
        <w:rPr>
          <w:b/>
          <w:caps/>
          <w:sz w:val="24"/>
          <w:szCs w:val="24"/>
        </w:rPr>
        <w:br/>
        <w:t>на основе введенной информации</w:t>
      </w:r>
    </w:p>
    <w:p w14:paraId="538EEDF2" w14:textId="77777777" w:rsidR="006C1904" w:rsidRPr="003F30F7" w:rsidRDefault="006C1904" w:rsidP="006C1904">
      <w:pPr>
        <w:jc w:val="center"/>
        <w:rPr>
          <w:b/>
          <w:sz w:val="24"/>
          <w:szCs w:val="24"/>
        </w:rPr>
      </w:pPr>
    </w:p>
    <w:p w14:paraId="2D4B35DB" w14:textId="610110B8" w:rsidR="006C1904" w:rsidRPr="003F30F7" w:rsidRDefault="006C1904" w:rsidP="006C1904">
      <w:pPr>
        <w:jc w:val="center"/>
        <w:rPr>
          <w:sz w:val="24"/>
          <w:szCs w:val="24"/>
        </w:rPr>
      </w:pPr>
      <w:r w:rsidRPr="003F30F7">
        <w:rPr>
          <w:b/>
          <w:sz w:val="24"/>
          <w:szCs w:val="24"/>
        </w:rPr>
        <w:t>Руководство по установке</w:t>
      </w:r>
    </w:p>
    <w:p w14:paraId="3DC4535E" w14:textId="77777777" w:rsidR="00753D34" w:rsidRPr="003F30F7" w:rsidRDefault="00753D34" w:rsidP="00753D34">
      <w:pPr>
        <w:pStyle w:val="affff1"/>
        <w:spacing w:before="851" w:after="851" w:line="240" w:lineRule="auto"/>
        <w:rPr>
          <w:sz w:val="24"/>
        </w:rPr>
      </w:pPr>
      <w:r w:rsidRPr="003F30F7">
        <w:rPr>
          <w:sz w:val="24"/>
        </w:rPr>
        <w:t>СОСТАВИЛИ</w:t>
      </w:r>
    </w:p>
    <w:tbl>
      <w:tblPr>
        <w:tblW w:w="9566" w:type="dxa"/>
        <w:jc w:val="center"/>
        <w:tblBorders>
          <w:top w:val="single" w:sz="6" w:space="0" w:color="000000"/>
          <w:left w:val="single" w:sz="6" w:space="0" w:color="000000"/>
          <w:bottom w:val="single" w:sz="6" w:space="0" w:color="000000"/>
          <w:right w:val="single" w:sz="6" w:space="0" w:color="000000"/>
        </w:tblBorders>
        <w:tblLayout w:type="fixed"/>
        <w:tblCellMar>
          <w:left w:w="107" w:type="dxa"/>
          <w:right w:w="107" w:type="dxa"/>
        </w:tblCellMar>
        <w:tblLook w:val="0000" w:firstRow="0" w:lastRow="0" w:firstColumn="0" w:lastColumn="0" w:noHBand="0" w:noVBand="0"/>
      </w:tblPr>
      <w:tblGrid>
        <w:gridCol w:w="1770"/>
        <w:gridCol w:w="2409"/>
        <w:gridCol w:w="2552"/>
        <w:gridCol w:w="1417"/>
        <w:gridCol w:w="1418"/>
      </w:tblGrid>
      <w:tr w:rsidR="00753D34" w:rsidRPr="003F30F7" w14:paraId="616CCEA1" w14:textId="77777777" w:rsidTr="00673ECF">
        <w:trPr>
          <w:cantSplit/>
          <w:trHeight w:val="437"/>
          <w:jc w:val="center"/>
        </w:trPr>
        <w:tc>
          <w:tcPr>
            <w:tcW w:w="1770" w:type="dxa"/>
            <w:vMerge w:val="restart"/>
            <w:tcBorders>
              <w:top w:val="single" w:sz="18" w:space="0" w:color="auto"/>
              <w:left w:val="single" w:sz="18" w:space="0" w:color="auto"/>
              <w:bottom w:val="nil"/>
              <w:right w:val="single" w:sz="6" w:space="0" w:color="000000"/>
            </w:tcBorders>
            <w:vAlign w:val="center"/>
          </w:tcPr>
          <w:p w14:paraId="2FBF22AD" w14:textId="77777777" w:rsidR="00753D34" w:rsidRPr="003F30F7" w:rsidRDefault="00753D34" w:rsidP="00673ECF">
            <w:pPr>
              <w:jc w:val="center"/>
              <w:rPr>
                <w:b/>
                <w:sz w:val="24"/>
                <w:szCs w:val="24"/>
                <w:lang w:eastAsia="en-US"/>
              </w:rPr>
            </w:pPr>
            <w:r w:rsidRPr="003F30F7">
              <w:rPr>
                <w:b/>
                <w:sz w:val="24"/>
                <w:szCs w:val="24"/>
              </w:rPr>
              <w:t>Наименование организации</w:t>
            </w:r>
          </w:p>
        </w:tc>
        <w:tc>
          <w:tcPr>
            <w:tcW w:w="2409" w:type="dxa"/>
            <w:vMerge w:val="restart"/>
            <w:tcBorders>
              <w:top w:val="single" w:sz="18" w:space="0" w:color="auto"/>
              <w:left w:val="single" w:sz="6" w:space="0" w:color="000000"/>
              <w:bottom w:val="nil"/>
              <w:right w:val="single" w:sz="6" w:space="0" w:color="000000"/>
            </w:tcBorders>
            <w:vAlign w:val="center"/>
          </w:tcPr>
          <w:p w14:paraId="52A22568" w14:textId="77777777" w:rsidR="00753D34" w:rsidRPr="003F30F7" w:rsidRDefault="00753D34" w:rsidP="00673ECF">
            <w:pPr>
              <w:jc w:val="center"/>
              <w:rPr>
                <w:b/>
                <w:sz w:val="24"/>
                <w:szCs w:val="24"/>
                <w:lang w:eastAsia="en-US"/>
              </w:rPr>
            </w:pPr>
            <w:r w:rsidRPr="003F30F7">
              <w:rPr>
                <w:b/>
                <w:sz w:val="24"/>
                <w:szCs w:val="24"/>
              </w:rPr>
              <w:t>Должность исполнителя</w:t>
            </w:r>
          </w:p>
        </w:tc>
        <w:tc>
          <w:tcPr>
            <w:tcW w:w="2552" w:type="dxa"/>
            <w:vMerge w:val="restart"/>
            <w:tcBorders>
              <w:top w:val="single" w:sz="18" w:space="0" w:color="auto"/>
              <w:left w:val="single" w:sz="6" w:space="0" w:color="000000"/>
              <w:bottom w:val="nil"/>
              <w:right w:val="single" w:sz="6" w:space="0" w:color="000000"/>
            </w:tcBorders>
            <w:vAlign w:val="center"/>
          </w:tcPr>
          <w:p w14:paraId="3181E977" w14:textId="77777777" w:rsidR="00753D34" w:rsidRPr="003F30F7" w:rsidRDefault="00753D34" w:rsidP="00673ECF">
            <w:pPr>
              <w:jc w:val="center"/>
              <w:rPr>
                <w:b/>
                <w:sz w:val="24"/>
                <w:szCs w:val="24"/>
                <w:lang w:eastAsia="en-US"/>
              </w:rPr>
            </w:pPr>
            <w:r w:rsidRPr="003F30F7">
              <w:rPr>
                <w:b/>
                <w:sz w:val="24"/>
                <w:szCs w:val="24"/>
              </w:rPr>
              <w:t>Фамилия, имя, отчество</w:t>
            </w:r>
          </w:p>
        </w:tc>
        <w:tc>
          <w:tcPr>
            <w:tcW w:w="1417" w:type="dxa"/>
            <w:vMerge w:val="restart"/>
            <w:tcBorders>
              <w:top w:val="single" w:sz="18" w:space="0" w:color="auto"/>
              <w:left w:val="single" w:sz="6" w:space="0" w:color="000000"/>
              <w:bottom w:val="nil"/>
              <w:right w:val="single" w:sz="6" w:space="0" w:color="000000"/>
            </w:tcBorders>
            <w:vAlign w:val="center"/>
          </w:tcPr>
          <w:p w14:paraId="5FE6362C" w14:textId="77777777" w:rsidR="00753D34" w:rsidRPr="003F30F7" w:rsidRDefault="00753D34" w:rsidP="00673ECF">
            <w:pPr>
              <w:tabs>
                <w:tab w:val="left" w:pos="120"/>
              </w:tabs>
              <w:jc w:val="center"/>
              <w:rPr>
                <w:b/>
                <w:sz w:val="24"/>
                <w:szCs w:val="24"/>
                <w:lang w:eastAsia="en-US"/>
              </w:rPr>
            </w:pPr>
            <w:r w:rsidRPr="003F30F7">
              <w:rPr>
                <w:b/>
                <w:sz w:val="24"/>
                <w:szCs w:val="24"/>
              </w:rPr>
              <w:t>Подпись</w:t>
            </w:r>
          </w:p>
        </w:tc>
        <w:tc>
          <w:tcPr>
            <w:tcW w:w="1418" w:type="dxa"/>
            <w:vMerge w:val="restart"/>
            <w:tcBorders>
              <w:top w:val="single" w:sz="18" w:space="0" w:color="auto"/>
              <w:left w:val="single" w:sz="6" w:space="0" w:color="000000"/>
              <w:bottom w:val="nil"/>
              <w:right w:val="single" w:sz="18" w:space="0" w:color="auto"/>
            </w:tcBorders>
            <w:vAlign w:val="center"/>
          </w:tcPr>
          <w:p w14:paraId="1DB91BD0" w14:textId="77777777" w:rsidR="00753D34" w:rsidRPr="003F30F7" w:rsidRDefault="00753D34" w:rsidP="00673ECF">
            <w:pPr>
              <w:jc w:val="center"/>
              <w:rPr>
                <w:b/>
                <w:sz w:val="24"/>
                <w:szCs w:val="24"/>
                <w:lang w:eastAsia="en-US"/>
              </w:rPr>
            </w:pPr>
            <w:r w:rsidRPr="003F30F7">
              <w:rPr>
                <w:b/>
                <w:sz w:val="24"/>
                <w:szCs w:val="24"/>
              </w:rPr>
              <w:t>Дата</w:t>
            </w:r>
          </w:p>
        </w:tc>
      </w:tr>
      <w:tr w:rsidR="00753D34" w:rsidRPr="003F30F7" w14:paraId="7293144D" w14:textId="77777777" w:rsidTr="00673ECF">
        <w:trPr>
          <w:cantSplit/>
          <w:trHeight w:val="437"/>
          <w:jc w:val="center"/>
        </w:trPr>
        <w:tc>
          <w:tcPr>
            <w:tcW w:w="1770" w:type="dxa"/>
            <w:vMerge/>
            <w:tcBorders>
              <w:top w:val="single" w:sz="18" w:space="0" w:color="auto"/>
              <w:left w:val="single" w:sz="18" w:space="0" w:color="auto"/>
              <w:bottom w:val="single" w:sz="18" w:space="0" w:color="auto"/>
              <w:right w:val="single" w:sz="6" w:space="0" w:color="000000"/>
            </w:tcBorders>
            <w:vAlign w:val="center"/>
          </w:tcPr>
          <w:p w14:paraId="263FEF0D" w14:textId="77777777" w:rsidR="00753D34" w:rsidRPr="003F30F7" w:rsidRDefault="00753D34" w:rsidP="00673ECF">
            <w:pPr>
              <w:rPr>
                <w:sz w:val="24"/>
                <w:szCs w:val="24"/>
                <w:lang w:eastAsia="en-US"/>
              </w:rPr>
            </w:pPr>
          </w:p>
        </w:tc>
        <w:tc>
          <w:tcPr>
            <w:tcW w:w="2409" w:type="dxa"/>
            <w:vMerge/>
            <w:tcBorders>
              <w:top w:val="single" w:sz="18" w:space="0" w:color="auto"/>
              <w:left w:val="single" w:sz="6" w:space="0" w:color="000000"/>
              <w:bottom w:val="nil"/>
              <w:right w:val="single" w:sz="6" w:space="0" w:color="000000"/>
            </w:tcBorders>
            <w:vAlign w:val="center"/>
          </w:tcPr>
          <w:p w14:paraId="7DC28329" w14:textId="77777777" w:rsidR="00753D34" w:rsidRPr="003F30F7" w:rsidRDefault="00753D34" w:rsidP="00673ECF">
            <w:pPr>
              <w:rPr>
                <w:sz w:val="24"/>
                <w:szCs w:val="24"/>
                <w:lang w:eastAsia="en-US"/>
              </w:rPr>
            </w:pPr>
          </w:p>
        </w:tc>
        <w:tc>
          <w:tcPr>
            <w:tcW w:w="2552" w:type="dxa"/>
            <w:vMerge/>
            <w:tcBorders>
              <w:top w:val="single" w:sz="18" w:space="0" w:color="auto"/>
              <w:left w:val="single" w:sz="6" w:space="0" w:color="000000"/>
              <w:bottom w:val="nil"/>
              <w:right w:val="single" w:sz="6" w:space="0" w:color="000000"/>
            </w:tcBorders>
            <w:vAlign w:val="center"/>
          </w:tcPr>
          <w:p w14:paraId="2A2EBA00" w14:textId="77777777" w:rsidR="00753D34" w:rsidRPr="003F30F7" w:rsidRDefault="00753D34" w:rsidP="00673ECF">
            <w:pPr>
              <w:rPr>
                <w:sz w:val="24"/>
                <w:szCs w:val="24"/>
                <w:lang w:eastAsia="en-US"/>
              </w:rPr>
            </w:pPr>
          </w:p>
        </w:tc>
        <w:tc>
          <w:tcPr>
            <w:tcW w:w="1417" w:type="dxa"/>
            <w:vMerge/>
            <w:tcBorders>
              <w:top w:val="single" w:sz="18" w:space="0" w:color="auto"/>
              <w:left w:val="single" w:sz="6" w:space="0" w:color="000000"/>
              <w:bottom w:val="nil"/>
              <w:right w:val="single" w:sz="6" w:space="0" w:color="000000"/>
            </w:tcBorders>
            <w:vAlign w:val="center"/>
          </w:tcPr>
          <w:p w14:paraId="5DA26073" w14:textId="77777777" w:rsidR="00753D34" w:rsidRPr="003F30F7" w:rsidRDefault="00753D34" w:rsidP="00673ECF">
            <w:pPr>
              <w:rPr>
                <w:sz w:val="24"/>
                <w:szCs w:val="24"/>
                <w:lang w:eastAsia="en-US"/>
              </w:rPr>
            </w:pPr>
          </w:p>
        </w:tc>
        <w:tc>
          <w:tcPr>
            <w:tcW w:w="1418" w:type="dxa"/>
            <w:vMerge/>
            <w:tcBorders>
              <w:top w:val="single" w:sz="18" w:space="0" w:color="auto"/>
              <w:left w:val="single" w:sz="6" w:space="0" w:color="000000"/>
              <w:bottom w:val="nil"/>
              <w:right w:val="single" w:sz="18" w:space="0" w:color="auto"/>
            </w:tcBorders>
            <w:vAlign w:val="center"/>
          </w:tcPr>
          <w:p w14:paraId="395AFC70" w14:textId="77777777" w:rsidR="00753D34" w:rsidRPr="003F30F7" w:rsidRDefault="00753D34" w:rsidP="00673ECF">
            <w:pPr>
              <w:rPr>
                <w:sz w:val="24"/>
                <w:szCs w:val="24"/>
                <w:lang w:eastAsia="en-US"/>
              </w:rPr>
            </w:pPr>
          </w:p>
        </w:tc>
      </w:tr>
      <w:tr w:rsidR="00753D34" w:rsidRPr="003F30F7" w14:paraId="6BC48D5E" w14:textId="77777777" w:rsidTr="00E5442A">
        <w:trPr>
          <w:trHeight w:val="567"/>
          <w:jc w:val="center"/>
        </w:trPr>
        <w:tc>
          <w:tcPr>
            <w:tcW w:w="1770" w:type="dxa"/>
            <w:tcBorders>
              <w:top w:val="single" w:sz="18" w:space="0" w:color="auto"/>
              <w:left w:val="single" w:sz="18" w:space="0" w:color="auto"/>
              <w:bottom w:val="single" w:sz="6" w:space="0" w:color="000000"/>
              <w:right w:val="single" w:sz="6" w:space="0" w:color="000000"/>
            </w:tcBorders>
          </w:tcPr>
          <w:p w14:paraId="0F7EAFFB" w14:textId="77777777" w:rsidR="00753D34" w:rsidRPr="003F30F7" w:rsidRDefault="00753D34" w:rsidP="00673ECF">
            <w:pPr>
              <w:pStyle w:val="-4"/>
            </w:pPr>
          </w:p>
        </w:tc>
        <w:tc>
          <w:tcPr>
            <w:tcW w:w="2409" w:type="dxa"/>
            <w:tcBorders>
              <w:top w:val="single" w:sz="18" w:space="0" w:color="auto"/>
              <w:left w:val="single" w:sz="6" w:space="0" w:color="000000"/>
              <w:bottom w:val="single" w:sz="6" w:space="0" w:color="000000"/>
              <w:right w:val="single" w:sz="6" w:space="0" w:color="000000"/>
            </w:tcBorders>
          </w:tcPr>
          <w:p w14:paraId="0A31FA24" w14:textId="77777777" w:rsidR="00753D34" w:rsidRPr="003F30F7" w:rsidRDefault="00753D34" w:rsidP="00673ECF">
            <w:pPr>
              <w:pStyle w:val="-4"/>
            </w:pPr>
          </w:p>
        </w:tc>
        <w:tc>
          <w:tcPr>
            <w:tcW w:w="2552" w:type="dxa"/>
            <w:tcBorders>
              <w:top w:val="single" w:sz="18" w:space="0" w:color="auto"/>
              <w:left w:val="single" w:sz="6" w:space="0" w:color="000000"/>
              <w:bottom w:val="single" w:sz="6" w:space="0" w:color="000000"/>
              <w:right w:val="single" w:sz="6" w:space="0" w:color="000000"/>
            </w:tcBorders>
          </w:tcPr>
          <w:p w14:paraId="3A55F545" w14:textId="77777777" w:rsidR="00753D34" w:rsidRPr="003F30F7" w:rsidRDefault="00753D34" w:rsidP="00673ECF">
            <w:pPr>
              <w:pStyle w:val="-4"/>
            </w:pPr>
          </w:p>
        </w:tc>
        <w:tc>
          <w:tcPr>
            <w:tcW w:w="1417" w:type="dxa"/>
            <w:tcBorders>
              <w:top w:val="single" w:sz="18" w:space="0" w:color="auto"/>
              <w:left w:val="single" w:sz="6" w:space="0" w:color="000000"/>
              <w:bottom w:val="single" w:sz="6" w:space="0" w:color="000000"/>
              <w:right w:val="single" w:sz="6" w:space="0" w:color="000000"/>
            </w:tcBorders>
          </w:tcPr>
          <w:p w14:paraId="0EAF28C4" w14:textId="77777777" w:rsidR="00753D34" w:rsidRPr="003F30F7" w:rsidRDefault="00753D34" w:rsidP="00673ECF">
            <w:pPr>
              <w:ind w:right="91"/>
              <w:rPr>
                <w:sz w:val="24"/>
                <w:szCs w:val="24"/>
                <w:lang w:eastAsia="en-US"/>
              </w:rPr>
            </w:pPr>
          </w:p>
        </w:tc>
        <w:tc>
          <w:tcPr>
            <w:tcW w:w="1418" w:type="dxa"/>
            <w:tcBorders>
              <w:top w:val="single" w:sz="18" w:space="0" w:color="auto"/>
              <w:left w:val="single" w:sz="6" w:space="0" w:color="000000"/>
              <w:bottom w:val="single" w:sz="6" w:space="0" w:color="000000"/>
              <w:right w:val="single" w:sz="18" w:space="0" w:color="auto"/>
            </w:tcBorders>
          </w:tcPr>
          <w:p w14:paraId="70BBB2BA" w14:textId="77777777" w:rsidR="00753D34" w:rsidRPr="003F30F7" w:rsidRDefault="00753D34" w:rsidP="00673ECF">
            <w:pPr>
              <w:ind w:right="91"/>
              <w:rPr>
                <w:sz w:val="24"/>
                <w:szCs w:val="24"/>
                <w:lang w:eastAsia="en-US"/>
              </w:rPr>
            </w:pPr>
          </w:p>
        </w:tc>
      </w:tr>
      <w:tr w:rsidR="00753D34" w:rsidRPr="003F30F7" w14:paraId="240ACE7A" w14:textId="77777777" w:rsidTr="00E5442A">
        <w:trPr>
          <w:trHeight w:val="567"/>
          <w:jc w:val="center"/>
        </w:trPr>
        <w:tc>
          <w:tcPr>
            <w:tcW w:w="1770" w:type="dxa"/>
            <w:tcBorders>
              <w:top w:val="single" w:sz="6" w:space="0" w:color="000000"/>
              <w:left w:val="single" w:sz="18" w:space="0" w:color="auto"/>
              <w:bottom w:val="single" w:sz="6" w:space="0" w:color="000000"/>
              <w:right w:val="single" w:sz="6" w:space="0" w:color="000000"/>
            </w:tcBorders>
          </w:tcPr>
          <w:p w14:paraId="6E703C77" w14:textId="77777777" w:rsidR="00753D34" w:rsidRPr="003F30F7" w:rsidRDefault="00753D34" w:rsidP="00673ECF">
            <w:pPr>
              <w:pStyle w:val="-4"/>
            </w:pPr>
          </w:p>
        </w:tc>
        <w:tc>
          <w:tcPr>
            <w:tcW w:w="2409" w:type="dxa"/>
            <w:tcBorders>
              <w:top w:val="nil"/>
              <w:left w:val="single" w:sz="6" w:space="0" w:color="000000"/>
              <w:bottom w:val="single" w:sz="6" w:space="0" w:color="000000"/>
              <w:right w:val="single" w:sz="6" w:space="0" w:color="000000"/>
            </w:tcBorders>
          </w:tcPr>
          <w:p w14:paraId="62CCA208" w14:textId="77777777" w:rsidR="00753D34" w:rsidRPr="003F30F7" w:rsidRDefault="00753D34" w:rsidP="00673ECF">
            <w:pPr>
              <w:pStyle w:val="-4"/>
            </w:pPr>
          </w:p>
        </w:tc>
        <w:tc>
          <w:tcPr>
            <w:tcW w:w="2552" w:type="dxa"/>
            <w:tcBorders>
              <w:top w:val="nil"/>
              <w:left w:val="single" w:sz="6" w:space="0" w:color="000000"/>
              <w:bottom w:val="single" w:sz="6" w:space="0" w:color="000000"/>
              <w:right w:val="single" w:sz="6" w:space="0" w:color="000000"/>
            </w:tcBorders>
          </w:tcPr>
          <w:p w14:paraId="5F70F009" w14:textId="77777777" w:rsidR="00753D34" w:rsidRPr="003F30F7" w:rsidRDefault="00753D34" w:rsidP="00673ECF">
            <w:pPr>
              <w:pStyle w:val="-4"/>
            </w:pPr>
          </w:p>
        </w:tc>
        <w:tc>
          <w:tcPr>
            <w:tcW w:w="1417" w:type="dxa"/>
            <w:tcBorders>
              <w:top w:val="nil"/>
              <w:left w:val="single" w:sz="6" w:space="0" w:color="000000"/>
              <w:bottom w:val="single" w:sz="6" w:space="0" w:color="000000"/>
              <w:right w:val="single" w:sz="6" w:space="0" w:color="000000"/>
            </w:tcBorders>
          </w:tcPr>
          <w:p w14:paraId="0AB56F07" w14:textId="77777777" w:rsidR="00753D34" w:rsidRPr="003F30F7" w:rsidRDefault="00753D34" w:rsidP="00673ECF">
            <w:pPr>
              <w:ind w:right="91"/>
              <w:rPr>
                <w:sz w:val="24"/>
                <w:szCs w:val="24"/>
                <w:lang w:eastAsia="en-US"/>
              </w:rPr>
            </w:pPr>
          </w:p>
        </w:tc>
        <w:tc>
          <w:tcPr>
            <w:tcW w:w="1418" w:type="dxa"/>
            <w:tcBorders>
              <w:top w:val="nil"/>
              <w:left w:val="single" w:sz="6" w:space="0" w:color="000000"/>
              <w:bottom w:val="single" w:sz="6" w:space="0" w:color="000000"/>
              <w:right w:val="single" w:sz="18" w:space="0" w:color="auto"/>
            </w:tcBorders>
          </w:tcPr>
          <w:p w14:paraId="6D710647" w14:textId="77777777" w:rsidR="00753D34" w:rsidRPr="003F30F7" w:rsidRDefault="00753D34" w:rsidP="00673ECF">
            <w:pPr>
              <w:ind w:right="91"/>
              <w:rPr>
                <w:sz w:val="24"/>
                <w:szCs w:val="24"/>
                <w:lang w:eastAsia="en-US"/>
              </w:rPr>
            </w:pPr>
          </w:p>
        </w:tc>
      </w:tr>
      <w:tr w:rsidR="00753D34" w:rsidRPr="003F30F7" w14:paraId="302C72E4" w14:textId="77777777" w:rsidTr="00E5442A">
        <w:trPr>
          <w:trHeight w:val="567"/>
          <w:jc w:val="center"/>
        </w:trPr>
        <w:tc>
          <w:tcPr>
            <w:tcW w:w="1770" w:type="dxa"/>
            <w:tcBorders>
              <w:top w:val="single" w:sz="6" w:space="0" w:color="000000"/>
              <w:left w:val="single" w:sz="18" w:space="0" w:color="auto"/>
              <w:bottom w:val="single" w:sz="6" w:space="0" w:color="000000"/>
              <w:right w:val="single" w:sz="6" w:space="0" w:color="000000"/>
            </w:tcBorders>
          </w:tcPr>
          <w:p w14:paraId="4D9FDB63" w14:textId="77777777" w:rsidR="00753D34" w:rsidRPr="003F30F7" w:rsidRDefault="00753D34" w:rsidP="00673ECF">
            <w:pPr>
              <w:pStyle w:val="-4"/>
            </w:pPr>
          </w:p>
        </w:tc>
        <w:tc>
          <w:tcPr>
            <w:tcW w:w="2409" w:type="dxa"/>
            <w:tcBorders>
              <w:top w:val="nil"/>
              <w:left w:val="single" w:sz="6" w:space="0" w:color="000000"/>
              <w:bottom w:val="single" w:sz="6" w:space="0" w:color="000000"/>
              <w:right w:val="single" w:sz="6" w:space="0" w:color="000000"/>
            </w:tcBorders>
          </w:tcPr>
          <w:p w14:paraId="08B0403B" w14:textId="77777777" w:rsidR="00753D34" w:rsidRPr="003F30F7" w:rsidRDefault="00753D34" w:rsidP="00673ECF">
            <w:pPr>
              <w:pStyle w:val="-4"/>
            </w:pPr>
          </w:p>
        </w:tc>
        <w:tc>
          <w:tcPr>
            <w:tcW w:w="2552" w:type="dxa"/>
            <w:tcBorders>
              <w:top w:val="nil"/>
              <w:left w:val="single" w:sz="6" w:space="0" w:color="000000"/>
              <w:bottom w:val="single" w:sz="6" w:space="0" w:color="000000"/>
              <w:right w:val="single" w:sz="6" w:space="0" w:color="000000"/>
            </w:tcBorders>
          </w:tcPr>
          <w:p w14:paraId="6C9CD40C" w14:textId="77777777" w:rsidR="00753D34" w:rsidRPr="003F30F7" w:rsidRDefault="00753D34" w:rsidP="00673ECF">
            <w:pPr>
              <w:pStyle w:val="-4"/>
            </w:pPr>
          </w:p>
        </w:tc>
        <w:tc>
          <w:tcPr>
            <w:tcW w:w="1417" w:type="dxa"/>
            <w:tcBorders>
              <w:top w:val="nil"/>
              <w:left w:val="single" w:sz="6" w:space="0" w:color="000000"/>
              <w:bottom w:val="single" w:sz="6" w:space="0" w:color="000000"/>
              <w:right w:val="single" w:sz="6" w:space="0" w:color="000000"/>
            </w:tcBorders>
          </w:tcPr>
          <w:p w14:paraId="577FCE8A" w14:textId="77777777" w:rsidR="00753D34" w:rsidRPr="003F30F7" w:rsidRDefault="00753D34" w:rsidP="00673ECF">
            <w:pPr>
              <w:ind w:right="91"/>
              <w:rPr>
                <w:sz w:val="24"/>
                <w:szCs w:val="24"/>
                <w:lang w:eastAsia="en-US"/>
              </w:rPr>
            </w:pPr>
          </w:p>
        </w:tc>
        <w:tc>
          <w:tcPr>
            <w:tcW w:w="1418" w:type="dxa"/>
            <w:tcBorders>
              <w:top w:val="nil"/>
              <w:left w:val="single" w:sz="6" w:space="0" w:color="000000"/>
              <w:bottom w:val="single" w:sz="6" w:space="0" w:color="000000"/>
              <w:right w:val="single" w:sz="18" w:space="0" w:color="auto"/>
            </w:tcBorders>
          </w:tcPr>
          <w:p w14:paraId="5D23597A" w14:textId="77777777" w:rsidR="00753D34" w:rsidRPr="003F30F7" w:rsidRDefault="00753D34" w:rsidP="00673ECF">
            <w:pPr>
              <w:ind w:right="91"/>
              <w:rPr>
                <w:sz w:val="24"/>
                <w:szCs w:val="24"/>
                <w:lang w:eastAsia="en-US"/>
              </w:rPr>
            </w:pPr>
          </w:p>
        </w:tc>
      </w:tr>
      <w:tr w:rsidR="00753D34" w:rsidRPr="003F30F7" w14:paraId="2DAA3272" w14:textId="77777777" w:rsidTr="00E5442A">
        <w:trPr>
          <w:trHeight w:val="567"/>
          <w:jc w:val="center"/>
        </w:trPr>
        <w:tc>
          <w:tcPr>
            <w:tcW w:w="1770" w:type="dxa"/>
            <w:tcBorders>
              <w:top w:val="single" w:sz="6" w:space="0" w:color="000000"/>
              <w:left w:val="single" w:sz="18" w:space="0" w:color="auto"/>
              <w:bottom w:val="single" w:sz="6" w:space="0" w:color="000000"/>
              <w:right w:val="single" w:sz="6" w:space="0" w:color="000000"/>
            </w:tcBorders>
          </w:tcPr>
          <w:p w14:paraId="344058F0" w14:textId="77777777" w:rsidR="00753D34" w:rsidRPr="003F30F7" w:rsidRDefault="00753D34" w:rsidP="00673ECF">
            <w:pPr>
              <w:ind w:right="91"/>
              <w:rPr>
                <w:sz w:val="24"/>
                <w:szCs w:val="24"/>
                <w:lang w:eastAsia="en-US"/>
              </w:rPr>
            </w:pPr>
          </w:p>
        </w:tc>
        <w:tc>
          <w:tcPr>
            <w:tcW w:w="2409" w:type="dxa"/>
            <w:tcBorders>
              <w:top w:val="nil"/>
              <w:left w:val="single" w:sz="6" w:space="0" w:color="000000"/>
              <w:bottom w:val="single" w:sz="6" w:space="0" w:color="000000"/>
              <w:right w:val="single" w:sz="6" w:space="0" w:color="000000"/>
            </w:tcBorders>
          </w:tcPr>
          <w:p w14:paraId="23A0CD4D" w14:textId="77777777" w:rsidR="00753D34" w:rsidRPr="003F30F7" w:rsidRDefault="00753D34" w:rsidP="00673ECF">
            <w:pPr>
              <w:ind w:right="91"/>
              <w:rPr>
                <w:sz w:val="24"/>
                <w:szCs w:val="24"/>
                <w:lang w:eastAsia="en-US"/>
              </w:rPr>
            </w:pPr>
          </w:p>
        </w:tc>
        <w:tc>
          <w:tcPr>
            <w:tcW w:w="2552" w:type="dxa"/>
            <w:tcBorders>
              <w:top w:val="nil"/>
              <w:left w:val="single" w:sz="6" w:space="0" w:color="000000"/>
              <w:bottom w:val="single" w:sz="6" w:space="0" w:color="000000"/>
              <w:right w:val="single" w:sz="6" w:space="0" w:color="000000"/>
            </w:tcBorders>
          </w:tcPr>
          <w:p w14:paraId="6AF0BBD7" w14:textId="77777777" w:rsidR="00753D34" w:rsidRPr="003F30F7" w:rsidRDefault="00753D34" w:rsidP="00673ECF">
            <w:pPr>
              <w:ind w:right="91"/>
              <w:rPr>
                <w:sz w:val="24"/>
                <w:szCs w:val="24"/>
                <w:lang w:eastAsia="en-US"/>
              </w:rPr>
            </w:pPr>
          </w:p>
        </w:tc>
        <w:tc>
          <w:tcPr>
            <w:tcW w:w="1417" w:type="dxa"/>
            <w:tcBorders>
              <w:top w:val="nil"/>
              <w:left w:val="single" w:sz="6" w:space="0" w:color="000000"/>
              <w:bottom w:val="single" w:sz="6" w:space="0" w:color="000000"/>
              <w:right w:val="single" w:sz="6" w:space="0" w:color="000000"/>
            </w:tcBorders>
          </w:tcPr>
          <w:p w14:paraId="30632224" w14:textId="77777777" w:rsidR="00753D34" w:rsidRPr="003F30F7" w:rsidRDefault="00753D34" w:rsidP="00673ECF">
            <w:pPr>
              <w:ind w:right="91"/>
              <w:rPr>
                <w:sz w:val="24"/>
                <w:szCs w:val="24"/>
                <w:lang w:eastAsia="en-US"/>
              </w:rPr>
            </w:pPr>
          </w:p>
        </w:tc>
        <w:tc>
          <w:tcPr>
            <w:tcW w:w="1418" w:type="dxa"/>
            <w:tcBorders>
              <w:top w:val="nil"/>
              <w:left w:val="single" w:sz="6" w:space="0" w:color="000000"/>
              <w:bottom w:val="single" w:sz="6" w:space="0" w:color="000000"/>
              <w:right w:val="single" w:sz="18" w:space="0" w:color="auto"/>
            </w:tcBorders>
          </w:tcPr>
          <w:p w14:paraId="66217C4B" w14:textId="77777777" w:rsidR="00753D34" w:rsidRPr="003F30F7" w:rsidRDefault="00753D34" w:rsidP="00673ECF">
            <w:pPr>
              <w:ind w:right="91"/>
              <w:rPr>
                <w:sz w:val="24"/>
                <w:szCs w:val="24"/>
                <w:lang w:eastAsia="en-US"/>
              </w:rPr>
            </w:pPr>
          </w:p>
        </w:tc>
      </w:tr>
      <w:tr w:rsidR="00753D34" w:rsidRPr="003F30F7" w14:paraId="2FFE350F" w14:textId="77777777" w:rsidTr="00E5442A">
        <w:trPr>
          <w:trHeight w:val="567"/>
          <w:jc w:val="center"/>
        </w:trPr>
        <w:tc>
          <w:tcPr>
            <w:tcW w:w="1770" w:type="dxa"/>
            <w:tcBorders>
              <w:top w:val="single" w:sz="6" w:space="0" w:color="000000"/>
              <w:left w:val="single" w:sz="18" w:space="0" w:color="auto"/>
              <w:bottom w:val="single" w:sz="12" w:space="0" w:color="auto"/>
              <w:right w:val="single" w:sz="6" w:space="0" w:color="000000"/>
            </w:tcBorders>
            <w:vAlign w:val="center"/>
          </w:tcPr>
          <w:p w14:paraId="755E1A26" w14:textId="77777777" w:rsidR="00753D34" w:rsidRPr="003F30F7" w:rsidRDefault="00753D34" w:rsidP="00673ECF">
            <w:pPr>
              <w:ind w:right="91"/>
              <w:rPr>
                <w:sz w:val="24"/>
                <w:szCs w:val="24"/>
                <w:lang w:eastAsia="en-US"/>
              </w:rPr>
            </w:pPr>
          </w:p>
        </w:tc>
        <w:tc>
          <w:tcPr>
            <w:tcW w:w="2409" w:type="dxa"/>
            <w:tcBorders>
              <w:top w:val="single" w:sz="6" w:space="0" w:color="000000"/>
              <w:left w:val="single" w:sz="6" w:space="0" w:color="000000"/>
              <w:bottom w:val="single" w:sz="12" w:space="0" w:color="auto"/>
              <w:right w:val="single" w:sz="6" w:space="0" w:color="000000"/>
            </w:tcBorders>
            <w:vAlign w:val="center"/>
          </w:tcPr>
          <w:p w14:paraId="361E22BC" w14:textId="77777777" w:rsidR="00753D34" w:rsidRPr="003F30F7" w:rsidRDefault="00753D34" w:rsidP="00673ECF">
            <w:pPr>
              <w:ind w:right="91"/>
              <w:rPr>
                <w:sz w:val="24"/>
                <w:szCs w:val="24"/>
                <w:lang w:eastAsia="en-US"/>
              </w:rPr>
            </w:pPr>
          </w:p>
        </w:tc>
        <w:tc>
          <w:tcPr>
            <w:tcW w:w="2552" w:type="dxa"/>
            <w:tcBorders>
              <w:top w:val="single" w:sz="6" w:space="0" w:color="000000"/>
              <w:left w:val="single" w:sz="6" w:space="0" w:color="000000"/>
              <w:bottom w:val="single" w:sz="12" w:space="0" w:color="auto"/>
              <w:right w:val="single" w:sz="6" w:space="0" w:color="000000"/>
            </w:tcBorders>
            <w:vAlign w:val="center"/>
          </w:tcPr>
          <w:p w14:paraId="3D275499" w14:textId="77777777" w:rsidR="00753D34" w:rsidRPr="003F30F7" w:rsidRDefault="00753D34" w:rsidP="00673ECF">
            <w:pPr>
              <w:ind w:right="91"/>
              <w:rPr>
                <w:sz w:val="24"/>
                <w:szCs w:val="24"/>
                <w:lang w:eastAsia="en-US"/>
              </w:rPr>
            </w:pPr>
          </w:p>
        </w:tc>
        <w:tc>
          <w:tcPr>
            <w:tcW w:w="1417" w:type="dxa"/>
            <w:tcBorders>
              <w:top w:val="single" w:sz="6" w:space="0" w:color="000000"/>
              <w:left w:val="single" w:sz="6" w:space="0" w:color="000000"/>
              <w:bottom w:val="single" w:sz="12" w:space="0" w:color="auto"/>
              <w:right w:val="single" w:sz="6" w:space="0" w:color="000000"/>
            </w:tcBorders>
            <w:vAlign w:val="center"/>
          </w:tcPr>
          <w:p w14:paraId="28E5444E" w14:textId="77777777" w:rsidR="00753D34" w:rsidRPr="003F30F7" w:rsidRDefault="00753D34" w:rsidP="00673ECF">
            <w:pPr>
              <w:ind w:right="91"/>
              <w:rPr>
                <w:sz w:val="24"/>
                <w:szCs w:val="24"/>
                <w:lang w:eastAsia="en-US"/>
              </w:rPr>
            </w:pPr>
          </w:p>
        </w:tc>
        <w:tc>
          <w:tcPr>
            <w:tcW w:w="1418" w:type="dxa"/>
            <w:tcBorders>
              <w:top w:val="single" w:sz="6" w:space="0" w:color="000000"/>
              <w:left w:val="single" w:sz="6" w:space="0" w:color="000000"/>
              <w:bottom w:val="single" w:sz="12" w:space="0" w:color="auto"/>
              <w:right w:val="single" w:sz="18" w:space="0" w:color="auto"/>
            </w:tcBorders>
            <w:vAlign w:val="center"/>
          </w:tcPr>
          <w:p w14:paraId="7E7A2C30" w14:textId="77777777" w:rsidR="00753D34" w:rsidRPr="003F30F7" w:rsidRDefault="00753D34" w:rsidP="00673ECF">
            <w:pPr>
              <w:ind w:right="91"/>
              <w:rPr>
                <w:sz w:val="24"/>
                <w:szCs w:val="24"/>
                <w:lang w:eastAsia="en-US"/>
              </w:rPr>
            </w:pPr>
          </w:p>
        </w:tc>
      </w:tr>
    </w:tbl>
    <w:p w14:paraId="75684FA5" w14:textId="77777777" w:rsidR="00577BA9" w:rsidRPr="003F30F7" w:rsidRDefault="00577BA9" w:rsidP="00E5442A">
      <w:pPr>
        <w:spacing w:before="851" w:after="851"/>
        <w:jc w:val="center"/>
        <w:rPr>
          <w:sz w:val="24"/>
          <w:szCs w:val="24"/>
        </w:rPr>
      </w:pPr>
    </w:p>
    <w:sectPr w:rsidR="00577BA9" w:rsidRPr="003F30F7" w:rsidSect="006C1904">
      <w:headerReference w:type="default" r:id="rId16"/>
      <w:footerReference w:type="default" r:id="rId17"/>
      <w:pgSz w:w="11906" w:h="16838" w:code="9"/>
      <w:pgMar w:top="1412" w:right="566" w:bottom="993" w:left="1134" w:header="567" w:footer="685" w:gutter="0"/>
      <w:pgNumType w:start="2"/>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6E842" w14:textId="77777777" w:rsidR="00035BFA" w:rsidRDefault="00035BFA">
      <w:r>
        <w:separator/>
      </w:r>
    </w:p>
  </w:endnote>
  <w:endnote w:type="continuationSeparator" w:id="0">
    <w:p w14:paraId="24ED53C9" w14:textId="77777777" w:rsidR="00035BFA" w:rsidRDefault="00035BFA">
      <w:r>
        <w:continuationSeparator/>
      </w:r>
    </w:p>
  </w:endnote>
  <w:endnote w:type="continuationNotice" w:id="1">
    <w:p w14:paraId="76C20B71" w14:textId="77777777" w:rsidR="00035BFA" w:rsidRDefault="00035B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Baltica">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3213F" w14:textId="77777777" w:rsidR="005E6345" w:rsidRDefault="005E6345">
    <w:pPr>
      <w:pStyle w:val="af1"/>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separate"/>
    </w:r>
    <w:r>
      <w:rPr>
        <w:rStyle w:val="af2"/>
        <w:noProof/>
      </w:rPr>
      <w:t>25</w:t>
    </w:r>
    <w:r>
      <w:rPr>
        <w:rStyle w:val="af2"/>
      </w:rPr>
      <w:fldChar w:fldCharType="end"/>
    </w:r>
  </w:p>
  <w:p w14:paraId="24FF633F" w14:textId="77777777" w:rsidR="005E6345" w:rsidRDefault="005E6345">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3C02A" w14:textId="77777777" w:rsidR="005E6345" w:rsidRDefault="005E6345" w:rsidP="00395592">
    <w:pPr>
      <w:pStyle w:val="8"/>
      <w:spacing w:before="120"/>
      <w:ind w:right="360"/>
      <w:jc w:val="left"/>
      <w:rPr>
        <w:b/>
        <w:i/>
        <w:color w:val="80808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6111D" w14:textId="77777777" w:rsidR="005E6345" w:rsidRDefault="005E6345" w:rsidP="00395592">
    <w:pPr>
      <w:pStyle w:val="8"/>
      <w:spacing w:before="120"/>
      <w:ind w:right="360"/>
      <w:jc w:val="left"/>
      <w:rPr>
        <w:b/>
        <w:i/>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D73DB" w14:textId="77777777" w:rsidR="00035BFA" w:rsidRDefault="00035BFA">
      <w:r>
        <w:separator/>
      </w:r>
    </w:p>
  </w:footnote>
  <w:footnote w:type="continuationSeparator" w:id="0">
    <w:p w14:paraId="0903D379" w14:textId="77777777" w:rsidR="00035BFA" w:rsidRDefault="00035BFA">
      <w:r>
        <w:continuationSeparator/>
      </w:r>
    </w:p>
  </w:footnote>
  <w:footnote w:type="continuationNotice" w:id="1">
    <w:p w14:paraId="5E0F7BFA" w14:textId="77777777" w:rsidR="00035BFA" w:rsidRDefault="00035B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DAF1F" w14:textId="77777777" w:rsidR="005E6345" w:rsidRDefault="005E6345">
    <w:pPr>
      <w:pStyle w:val="af"/>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Pr>
        <w:rStyle w:val="af2"/>
        <w:noProof/>
      </w:rPr>
      <w:t>25</w:t>
    </w:r>
    <w:r>
      <w:rPr>
        <w:rStyle w:val="af2"/>
      </w:rPr>
      <w:fldChar w:fldCharType="end"/>
    </w:r>
  </w:p>
  <w:p w14:paraId="73D3FE77" w14:textId="77777777" w:rsidR="005E6345" w:rsidRDefault="005E6345">
    <w:pPr>
      <w:pStyle w:val="af"/>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42610" w14:textId="144A7E60" w:rsidR="005E6345" w:rsidRPr="00261276" w:rsidRDefault="005E6345">
    <w:pPr>
      <w:pStyle w:val="af"/>
      <w:jc w:val="center"/>
      <w:rPr>
        <w:sz w:val="24"/>
        <w:szCs w:val="24"/>
      </w:rPr>
    </w:pPr>
  </w:p>
  <w:p w14:paraId="000995F0" w14:textId="77777777" w:rsidR="005E6345" w:rsidRPr="00261276" w:rsidRDefault="005E6345">
    <w:pPr>
      <w:pStyle w:val="af"/>
      <w:ind w:right="360"/>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2598F" w14:textId="627F6F88" w:rsidR="006C1904" w:rsidRPr="00261276" w:rsidRDefault="006C1904">
    <w:pPr>
      <w:pStyle w:val="af"/>
      <w:jc w:val="center"/>
      <w:rPr>
        <w:sz w:val="24"/>
        <w:szCs w:val="24"/>
      </w:rPr>
    </w:pPr>
    <w:r>
      <w:rPr>
        <w:sz w:val="24"/>
        <w:szCs w:val="24"/>
      </w:rPr>
      <w:fldChar w:fldCharType="begin"/>
    </w:r>
    <w:r>
      <w:rPr>
        <w:sz w:val="24"/>
        <w:szCs w:val="24"/>
      </w:rPr>
      <w:instrText xml:space="preserve"> PAGE   \* MERGEFORMAT </w:instrText>
    </w:r>
    <w:r>
      <w:rPr>
        <w:sz w:val="24"/>
        <w:szCs w:val="24"/>
      </w:rPr>
      <w:fldChar w:fldCharType="separate"/>
    </w:r>
    <w:r w:rsidR="00AF0A83">
      <w:rPr>
        <w:noProof/>
        <w:sz w:val="24"/>
        <w:szCs w:val="24"/>
      </w:rPr>
      <w:t>11</w:t>
    </w:r>
    <w:r>
      <w:rPr>
        <w:sz w:val="24"/>
        <w:szCs w:val="24"/>
      </w:rPr>
      <w:fldChar w:fldCharType="end"/>
    </w:r>
  </w:p>
  <w:p w14:paraId="01D28591" w14:textId="77777777" w:rsidR="006C1904" w:rsidRPr="00261276" w:rsidRDefault="006C1904">
    <w:pPr>
      <w:pStyle w:val="af"/>
      <w:ind w:right="360"/>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2826A72E"/>
    <w:lvl w:ilvl="0">
      <w:start w:val="1"/>
      <w:numFmt w:val="decimal"/>
      <w:pStyle w:val="2"/>
      <w:lvlText w:val="%1."/>
      <w:lvlJc w:val="left"/>
      <w:pPr>
        <w:tabs>
          <w:tab w:val="num" w:pos="643"/>
        </w:tabs>
        <w:ind w:left="643" w:hanging="360"/>
      </w:pPr>
    </w:lvl>
  </w:abstractNum>
  <w:abstractNum w:abstractNumId="1" w15:restartNumberingAfterBreak="0">
    <w:nsid w:val="FFFFFF83"/>
    <w:multiLevelType w:val="singleLevel"/>
    <w:tmpl w:val="6E646E64"/>
    <w:lvl w:ilvl="0">
      <w:start w:val="1"/>
      <w:numFmt w:val="bullet"/>
      <w:pStyle w:val="20"/>
      <w:lvlText w:val=""/>
      <w:lvlJc w:val="left"/>
      <w:pPr>
        <w:tabs>
          <w:tab w:val="num" w:pos="643"/>
        </w:tabs>
        <w:ind w:left="643" w:hanging="360"/>
      </w:pPr>
      <w:rPr>
        <w:rFonts w:ascii="Symbol" w:hAnsi="Symbol" w:hint="default"/>
      </w:rPr>
    </w:lvl>
  </w:abstractNum>
  <w:abstractNum w:abstractNumId="2" w15:restartNumberingAfterBreak="0">
    <w:nsid w:val="00000020"/>
    <w:multiLevelType w:val="singleLevel"/>
    <w:tmpl w:val="00000020"/>
    <w:name w:val="WW8Num54"/>
    <w:lvl w:ilvl="0">
      <w:numFmt w:val="decimal"/>
      <w:lvlText w:val="%1"/>
      <w:lvlJc w:val="left"/>
      <w:pPr>
        <w:tabs>
          <w:tab w:val="num" w:pos="0"/>
        </w:tabs>
        <w:ind w:left="0" w:firstLine="0"/>
      </w:pPr>
    </w:lvl>
  </w:abstractNum>
  <w:abstractNum w:abstractNumId="3" w15:restartNumberingAfterBreak="0">
    <w:nsid w:val="00000044"/>
    <w:multiLevelType w:val="singleLevel"/>
    <w:tmpl w:val="00000044"/>
    <w:name w:val="WW8Num66"/>
    <w:lvl w:ilvl="0">
      <w:start w:val="1"/>
      <w:numFmt w:val="decimal"/>
      <w:lvlText w:val="%1)"/>
      <w:lvlJc w:val="left"/>
      <w:pPr>
        <w:tabs>
          <w:tab w:val="num" w:pos="0"/>
        </w:tabs>
        <w:ind w:left="0" w:firstLine="720"/>
      </w:pPr>
    </w:lvl>
  </w:abstractNum>
  <w:abstractNum w:abstractNumId="4" w15:restartNumberingAfterBreak="0">
    <w:nsid w:val="04264738"/>
    <w:multiLevelType w:val="hybridMultilevel"/>
    <w:tmpl w:val="07D4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232396"/>
    <w:multiLevelType w:val="multilevel"/>
    <w:tmpl w:val="5B6A73A2"/>
    <w:lvl w:ilvl="0">
      <w:start w:val="1"/>
      <w:numFmt w:val="decimal"/>
      <w:pStyle w:val="a"/>
      <w:lvlText w:val="%1."/>
      <w:lvlJc w:val="left"/>
      <w:pPr>
        <w:tabs>
          <w:tab w:val="num" w:pos="360"/>
        </w:tabs>
        <w:ind w:left="360" w:hanging="360"/>
      </w:pPr>
      <w:rPr>
        <w:rFonts w:hint="default"/>
      </w:rPr>
    </w:lvl>
    <w:lvl w:ilvl="1">
      <w:start w:val="1"/>
      <w:numFmt w:val="decimal"/>
      <w:pStyle w:val="a0"/>
      <w:lvlText w:val="%1.%2."/>
      <w:lvlJc w:val="left"/>
      <w:pPr>
        <w:tabs>
          <w:tab w:val="num" w:pos="646"/>
        </w:tabs>
        <w:ind w:left="0" w:firstLine="284"/>
      </w:pPr>
      <w:rPr>
        <w:rFonts w:ascii="Times New Roman" w:hAnsi="Times New Roman" w:hint="default"/>
        <w:b w:val="0"/>
        <w:i w:val="0"/>
        <w:sz w:val="24"/>
      </w:rPr>
    </w:lvl>
    <w:lvl w:ilvl="2">
      <w:start w:val="1"/>
      <w:numFmt w:val="decimal"/>
      <w:pStyle w:val="a1"/>
      <w:lvlText w:val="%1.%2.%3."/>
      <w:lvlJc w:val="left"/>
      <w:pPr>
        <w:tabs>
          <w:tab w:val="num" w:pos="1418"/>
        </w:tabs>
        <w:ind w:left="1418" w:hanging="69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8C806E9"/>
    <w:multiLevelType w:val="multilevel"/>
    <w:tmpl w:val="0480F5D4"/>
    <w:lvl w:ilvl="0">
      <w:start w:val="1"/>
      <w:numFmt w:val="decimal"/>
      <w:pStyle w:val="01"/>
      <w:lvlText w:val="%1"/>
      <w:lvlJc w:val="left"/>
      <w:pPr>
        <w:tabs>
          <w:tab w:val="num" w:pos="709"/>
        </w:tabs>
        <w:ind w:left="709" w:firstLine="0"/>
      </w:pPr>
      <w:rPr>
        <w:rFonts w:ascii="Times New Roman" w:hAnsi="Times New Roman" w:hint="default"/>
        <w:b/>
        <w:i w:val="0"/>
        <w:caps w:val="0"/>
        <w:strike w:val="0"/>
        <w:dstrike w:val="0"/>
        <w:vanish w:val="0"/>
        <w:color w:val="000000"/>
        <w:spacing w:val="0"/>
        <w:w w:val="100"/>
        <w:kern w:val="0"/>
        <w:position w:val="0"/>
        <w:sz w:val="3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02"/>
      <w:lvlText w:val="%1.%2"/>
      <w:lvlJc w:val="left"/>
      <w:pPr>
        <w:tabs>
          <w:tab w:val="num" w:pos="709"/>
        </w:tabs>
        <w:ind w:left="709" w:firstLine="0"/>
      </w:pPr>
      <w:rPr>
        <w:rFonts w:ascii="Times New Roman" w:hAnsi="Times New Roman" w:hint="default"/>
        <w:b/>
        <w:i w:val="0"/>
        <w:caps w:val="0"/>
        <w:strike w:val="0"/>
        <w:dstrike w:val="0"/>
        <w:vanish w:val="0"/>
        <w:color w:val="000000"/>
        <w:spacing w:val="0"/>
        <w:w w:val="100"/>
        <w:kern w:val="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03"/>
      <w:lvlText w:val="%1.%2.%3"/>
      <w:lvlJc w:val="left"/>
      <w:pPr>
        <w:tabs>
          <w:tab w:val="num" w:pos="709"/>
        </w:tabs>
        <w:ind w:left="709" w:firstLine="0"/>
      </w:pPr>
      <w:rPr>
        <w:rFonts w:ascii="Times New Roman" w:hAnsi="Times New Roman" w:hint="default"/>
        <w:b/>
        <w:i w:val="0"/>
        <w:caps w:val="0"/>
        <w:strike w:val="0"/>
        <w:dstrike w:val="0"/>
        <w:vanish w:val="0"/>
        <w:color w:val="000000"/>
        <w:spacing w:val="0"/>
        <w:w w:val="10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04"/>
      <w:lvlText w:val="%1.%2.%3.%4"/>
      <w:lvlJc w:val="left"/>
      <w:pPr>
        <w:tabs>
          <w:tab w:val="num" w:pos="709"/>
        </w:tabs>
        <w:ind w:left="709" w:firstLine="0"/>
      </w:pPr>
      <w:rPr>
        <w:rFonts w:ascii="Times New Roman" w:hAnsi="Times New Roman" w:hint="default"/>
        <w:b/>
        <w:i w:val="0"/>
        <w:caps w:val="0"/>
        <w:strike w:val="0"/>
        <w:dstrike w:val="0"/>
        <w:vanish w:val="0"/>
        <w:color w:val="000000"/>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709"/>
        </w:tabs>
        <w:ind w:left="709" w:firstLine="0"/>
      </w:pPr>
      <w:rPr>
        <w:rFonts w:hint="default"/>
      </w:rPr>
    </w:lvl>
    <w:lvl w:ilvl="5">
      <w:start w:val="1"/>
      <w:numFmt w:val="lowerRoman"/>
      <w:lvlText w:val="(%6)"/>
      <w:lvlJc w:val="left"/>
      <w:pPr>
        <w:tabs>
          <w:tab w:val="num" w:pos="709"/>
        </w:tabs>
        <w:ind w:left="709" w:firstLine="0"/>
      </w:pPr>
      <w:rPr>
        <w:rFonts w:hint="default"/>
      </w:rPr>
    </w:lvl>
    <w:lvl w:ilvl="6">
      <w:start w:val="1"/>
      <w:numFmt w:val="decimal"/>
      <w:lvlText w:val="%7."/>
      <w:lvlJc w:val="left"/>
      <w:pPr>
        <w:tabs>
          <w:tab w:val="num" w:pos="709"/>
        </w:tabs>
        <w:ind w:left="709" w:firstLine="0"/>
      </w:pPr>
      <w:rPr>
        <w:rFonts w:hint="default"/>
      </w:rPr>
    </w:lvl>
    <w:lvl w:ilvl="7">
      <w:start w:val="1"/>
      <w:numFmt w:val="lowerLetter"/>
      <w:lvlText w:val="%8."/>
      <w:lvlJc w:val="left"/>
      <w:pPr>
        <w:tabs>
          <w:tab w:val="num" w:pos="709"/>
        </w:tabs>
        <w:ind w:left="709" w:firstLine="0"/>
      </w:pPr>
      <w:rPr>
        <w:rFonts w:hint="default"/>
      </w:rPr>
    </w:lvl>
    <w:lvl w:ilvl="8">
      <w:start w:val="1"/>
      <w:numFmt w:val="lowerRoman"/>
      <w:lvlText w:val="%9."/>
      <w:lvlJc w:val="left"/>
      <w:pPr>
        <w:tabs>
          <w:tab w:val="num" w:pos="709"/>
        </w:tabs>
        <w:ind w:left="709" w:firstLine="0"/>
      </w:pPr>
      <w:rPr>
        <w:rFonts w:hint="default"/>
      </w:rPr>
    </w:lvl>
  </w:abstractNum>
  <w:abstractNum w:abstractNumId="7" w15:restartNumberingAfterBreak="0">
    <w:nsid w:val="0D257EB3"/>
    <w:multiLevelType w:val="multilevel"/>
    <w:tmpl w:val="F2D44FE2"/>
    <w:name w:val="WW8Num115"/>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D872E1D"/>
    <w:multiLevelType w:val="hybridMultilevel"/>
    <w:tmpl w:val="B5668526"/>
    <w:lvl w:ilvl="0" w:tplc="04190011">
      <w:start w:val="1"/>
      <w:numFmt w:val="decimal"/>
      <w:lvlText w:val="%1)"/>
      <w:lvlJc w:val="left"/>
      <w:pPr>
        <w:ind w:left="1080" w:hanging="360"/>
      </w:pPr>
      <w:rPr>
        <w:rFonts w:hint="default"/>
      </w:rPr>
    </w:lvl>
    <w:lvl w:ilvl="1" w:tplc="04190011">
      <w:start w:val="1"/>
      <w:numFmt w:val="decimal"/>
      <w:lvlText w:val="%2)"/>
      <w:lvlJc w:val="left"/>
      <w:pPr>
        <w:ind w:left="1800" w:hanging="360"/>
      </w:pPr>
    </w:lvl>
    <w:lvl w:ilvl="2" w:tplc="3628F226">
      <w:start w:val="1"/>
      <w:numFmt w:val="bullet"/>
      <w:lvlText w:val="–"/>
      <w:lvlJc w:val="left"/>
      <w:pPr>
        <w:ind w:left="2520" w:hanging="180"/>
      </w:pPr>
      <w:rPr>
        <w:rFonts w:hint="default"/>
      </w:r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657361E"/>
    <w:multiLevelType w:val="hybridMultilevel"/>
    <w:tmpl w:val="C1BC04BE"/>
    <w:lvl w:ilvl="0" w:tplc="04190011">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18687C09"/>
    <w:multiLevelType w:val="singleLevel"/>
    <w:tmpl w:val="96EC6750"/>
    <w:lvl w:ilvl="0">
      <w:start w:val="1"/>
      <w:numFmt w:val="bullet"/>
      <w:pStyle w:val="-1"/>
      <w:lvlText w:val=""/>
      <w:lvlJc w:val="left"/>
      <w:pPr>
        <w:tabs>
          <w:tab w:val="num" w:pos="360"/>
        </w:tabs>
        <w:ind w:left="360" w:hanging="360"/>
      </w:pPr>
      <w:rPr>
        <w:rFonts w:ascii="Symbol" w:hAnsi="Symbol" w:hint="default"/>
      </w:rPr>
    </w:lvl>
  </w:abstractNum>
  <w:abstractNum w:abstractNumId="11" w15:restartNumberingAfterBreak="0">
    <w:nsid w:val="1D2D7058"/>
    <w:multiLevelType w:val="hybridMultilevel"/>
    <w:tmpl w:val="4BF69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DCB3842"/>
    <w:multiLevelType w:val="hybridMultilevel"/>
    <w:tmpl w:val="FA1CBA30"/>
    <w:lvl w:ilvl="0" w:tplc="02A27680">
      <w:start w:val="1"/>
      <w:numFmt w:val="russianLower"/>
      <w:lvlText w:val="%1)"/>
      <w:lvlJc w:val="left"/>
      <w:pPr>
        <w:ind w:left="1080" w:hanging="360"/>
      </w:pPr>
      <w:rPr>
        <w:rFonts w:hint="default"/>
      </w:rPr>
    </w:lvl>
    <w:lvl w:ilvl="1" w:tplc="04190011">
      <w:start w:val="1"/>
      <w:numFmt w:val="decimal"/>
      <w:lvlText w:val="%2)"/>
      <w:lvlJc w:val="left"/>
      <w:pPr>
        <w:ind w:left="1800" w:hanging="360"/>
      </w:pPr>
    </w:lvl>
    <w:lvl w:ilvl="2" w:tplc="04190011">
      <w:start w:val="1"/>
      <w:numFmt w:val="decimal"/>
      <w:lvlText w:val="%3)"/>
      <w:lvlJc w:val="left"/>
      <w:pPr>
        <w:ind w:left="2520" w:hanging="180"/>
      </w:pPr>
      <w:rPr>
        <w:rFonts w:hint="default"/>
      </w:r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27F933FC"/>
    <w:multiLevelType w:val="hybridMultilevel"/>
    <w:tmpl w:val="EF4E27E6"/>
    <w:lvl w:ilvl="0" w:tplc="04190011">
      <w:start w:val="1"/>
      <w:numFmt w:val="decimal"/>
      <w:lvlText w:val="%1)"/>
      <w:lvlJc w:val="left"/>
      <w:pPr>
        <w:ind w:left="1080" w:hanging="360"/>
      </w:pPr>
      <w:rPr>
        <w:rFonts w:hint="default"/>
      </w:rPr>
    </w:lvl>
    <w:lvl w:ilvl="1" w:tplc="BC0467BC">
      <w:start w:val="1"/>
      <w:numFmt w:val="bullet"/>
      <w:lvlText w:val=""/>
      <w:lvlJc w:val="left"/>
      <w:pPr>
        <w:ind w:left="1800" w:hanging="360"/>
      </w:pPr>
      <w:rPr>
        <w:rFonts w:ascii="Symbol" w:hAnsi="Symbol" w:hint="default"/>
      </w:rPr>
    </w:lvl>
    <w:lvl w:ilvl="2" w:tplc="3628F226">
      <w:start w:val="1"/>
      <w:numFmt w:val="bullet"/>
      <w:lvlText w:val="–"/>
      <w:lvlJc w:val="left"/>
      <w:pPr>
        <w:ind w:left="2520" w:hanging="180"/>
      </w:pPr>
      <w:rPr>
        <w:rFonts w:hint="default"/>
      </w:r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BAD41AA"/>
    <w:multiLevelType w:val="hybridMultilevel"/>
    <w:tmpl w:val="D9F649D0"/>
    <w:lvl w:ilvl="0" w:tplc="109EFC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E094B3E"/>
    <w:multiLevelType w:val="multilevel"/>
    <w:tmpl w:val="6D04BA7E"/>
    <w:styleLink w:val="a2"/>
    <w:lvl w:ilvl="0">
      <w:start w:val="1"/>
      <w:numFmt w:val="decimal"/>
      <w:pStyle w:val="1"/>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E2A31C9"/>
    <w:multiLevelType w:val="multilevel"/>
    <w:tmpl w:val="2A1CE8DA"/>
    <w:lvl w:ilvl="0">
      <w:start w:val="1"/>
      <w:numFmt w:val="russianLower"/>
      <w:pStyle w:val="010"/>
      <w:lvlText w:val="%1)"/>
      <w:lvlJc w:val="left"/>
      <w:pPr>
        <w:tabs>
          <w:tab w:val="num" w:pos="1134"/>
        </w:tabs>
        <w:ind w:left="1134" w:hanging="425"/>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020"/>
      <w:lvlText w:val="%2)"/>
      <w:lvlJc w:val="left"/>
      <w:pPr>
        <w:tabs>
          <w:tab w:val="num" w:pos="1559"/>
        </w:tabs>
        <w:ind w:left="1559" w:hanging="425"/>
      </w:pPr>
      <w:rPr>
        <w:rFonts w:ascii="Times New Roman" w:hAnsi="Times New Roman" w:hint="default"/>
        <w:b w:val="0"/>
        <w:i w:val="0"/>
        <w:caps w:val="0"/>
        <w:strike w:val="0"/>
        <w:dstrike w:val="0"/>
        <w:vanish w:val="0"/>
        <w:color w:val="000000"/>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030"/>
      <w:lvlText w:val="-"/>
      <w:lvlJc w:val="left"/>
      <w:pPr>
        <w:tabs>
          <w:tab w:val="num" w:pos="1985"/>
        </w:tabs>
        <w:ind w:left="1985" w:hanging="426"/>
      </w:pPr>
      <w:rPr>
        <w:rFonts w:ascii="Times New Roman" w:hAnsi="Times New Roman" w:hint="default"/>
        <w:b w:val="0"/>
        <w:i w:val="0"/>
        <w:caps w:val="0"/>
        <w:strike w:val="0"/>
        <w:dstrike w:val="0"/>
        <w:vanish w:val="0"/>
        <w:color w:val="auto"/>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040"/>
      <w:lvlText w:val="-"/>
      <w:lvlJc w:val="left"/>
      <w:pPr>
        <w:tabs>
          <w:tab w:val="num" w:pos="2410"/>
        </w:tabs>
        <w:ind w:left="2410" w:hanging="425"/>
      </w:pPr>
      <w:rPr>
        <w:rFonts w:ascii="Times New Roman" w:hAnsi="Times New Roman" w:hint="default"/>
        <w:b w:val="0"/>
        <w:i w:val="0"/>
        <w:caps w:val="0"/>
        <w:strike w:val="0"/>
        <w:dstrike w:val="0"/>
        <w:vanish w:val="0"/>
        <w:color w:val="auto"/>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05"/>
      <w:lvlText w:val="-"/>
      <w:lvlJc w:val="left"/>
      <w:pPr>
        <w:tabs>
          <w:tab w:val="num" w:pos="2835"/>
        </w:tabs>
        <w:ind w:left="2835" w:hanging="425"/>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06"/>
      <w:lvlText w:val="-"/>
      <w:lvlJc w:val="left"/>
      <w:pPr>
        <w:tabs>
          <w:tab w:val="num" w:pos="3260"/>
        </w:tabs>
        <w:ind w:left="3260" w:hanging="425"/>
      </w:pPr>
      <w:rPr>
        <w:rFonts w:ascii="Times New Roman" w:hAnsi="Times New Roman" w:hint="default"/>
        <w:b w:val="0"/>
        <w:i w:val="0"/>
        <w:caps w:val="0"/>
        <w:strike w:val="0"/>
        <w:dstrike w:val="0"/>
        <w:vanish w:val="0"/>
        <w:color w:val="auto"/>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tabs>
          <w:tab w:val="num" w:pos="2835"/>
        </w:tabs>
        <w:ind w:left="3260" w:hanging="425"/>
      </w:pPr>
      <w:rPr>
        <w:rFonts w:hint="default"/>
      </w:rPr>
    </w:lvl>
    <w:lvl w:ilvl="7">
      <w:start w:val="1"/>
      <w:numFmt w:val="none"/>
      <w:lvlText w:val="-"/>
      <w:lvlJc w:val="left"/>
      <w:pPr>
        <w:ind w:left="3260" w:hanging="425"/>
      </w:pPr>
      <w:rPr>
        <w:rFonts w:hint="default"/>
      </w:rPr>
    </w:lvl>
    <w:lvl w:ilvl="8">
      <w:start w:val="1"/>
      <w:numFmt w:val="none"/>
      <w:lvlText w:val="-"/>
      <w:lvlJc w:val="left"/>
      <w:pPr>
        <w:ind w:left="3260" w:hanging="425"/>
      </w:pPr>
      <w:rPr>
        <w:rFonts w:hint="default"/>
      </w:rPr>
    </w:lvl>
  </w:abstractNum>
  <w:abstractNum w:abstractNumId="17" w15:restartNumberingAfterBreak="0">
    <w:nsid w:val="30404092"/>
    <w:multiLevelType w:val="hybridMultilevel"/>
    <w:tmpl w:val="CA605CDE"/>
    <w:lvl w:ilvl="0" w:tplc="02A27680">
      <w:start w:val="1"/>
      <w:numFmt w:val="russianLower"/>
      <w:lvlText w:val="%1)"/>
      <w:lvlJc w:val="left"/>
      <w:pPr>
        <w:ind w:left="1080" w:hanging="360"/>
      </w:pPr>
      <w:rPr>
        <w:rFonts w:hint="default"/>
      </w:rPr>
    </w:lvl>
    <w:lvl w:ilvl="1" w:tplc="BC0467BC">
      <w:start w:val="1"/>
      <w:numFmt w:val="bullet"/>
      <w:lvlText w:val=""/>
      <w:lvlJc w:val="left"/>
      <w:pPr>
        <w:ind w:left="1800" w:hanging="360"/>
      </w:pPr>
      <w:rPr>
        <w:rFonts w:ascii="Symbol" w:hAnsi="Symbol" w:hint="default"/>
      </w:rPr>
    </w:lvl>
    <w:lvl w:ilvl="2" w:tplc="3628F226">
      <w:start w:val="1"/>
      <w:numFmt w:val="bullet"/>
      <w:lvlText w:val="–"/>
      <w:lvlJc w:val="left"/>
      <w:pPr>
        <w:ind w:left="2520" w:hanging="180"/>
      </w:pPr>
      <w:rPr>
        <w:rFonts w:hint="default"/>
      </w:r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38CF22FB"/>
    <w:multiLevelType w:val="multilevel"/>
    <w:tmpl w:val="174E57F4"/>
    <w:lvl w:ilvl="0">
      <w:start w:val="1"/>
      <w:numFmt w:val="decimal"/>
      <w:pStyle w:val="119"/>
      <w:lvlText w:val="%1"/>
      <w:lvlJc w:val="left"/>
      <w:pPr>
        <w:tabs>
          <w:tab w:val="num" w:pos="1361"/>
        </w:tabs>
        <w:ind w:left="680" w:hanging="680"/>
      </w:pPr>
      <w:rPr>
        <w:rFonts w:ascii="Times New Roman" w:hAnsi="Times New Roman" w:cs="Times New Roman" w:hint="default"/>
        <w:b/>
        <w:caps/>
        <w:dstrike w:val="0"/>
        <w:sz w:val="32"/>
        <w:vertAlign w:val="baseline"/>
      </w:rPr>
    </w:lvl>
    <w:lvl w:ilvl="1">
      <w:start w:val="1"/>
      <w:numFmt w:val="decimal"/>
      <w:pStyle w:val="219"/>
      <w:lvlText w:val="%1.%2"/>
      <w:lvlJc w:val="left"/>
      <w:pPr>
        <w:tabs>
          <w:tab w:val="num" w:pos="1985"/>
        </w:tabs>
        <w:ind w:left="1247" w:hanging="510"/>
      </w:pPr>
      <w:rPr>
        <w:rFonts w:ascii="Times New Roman" w:hAnsi="Times New Roman" w:cs="Times New Roman" w:hint="default"/>
        <w:b/>
        <w:sz w:val="28"/>
      </w:rPr>
    </w:lvl>
    <w:lvl w:ilvl="2">
      <w:start w:val="1"/>
      <w:numFmt w:val="decimal"/>
      <w:pStyle w:val="319"/>
      <w:lvlText w:val="%1.%2.%3"/>
      <w:lvlJc w:val="left"/>
      <w:pPr>
        <w:tabs>
          <w:tab w:val="num" w:pos="1985"/>
        </w:tabs>
        <w:ind w:left="1701" w:hanging="964"/>
      </w:pPr>
      <w:rPr>
        <w:rFonts w:ascii="Times New Roman" w:hAnsi="Times New Roman" w:cs="Times New Roman" w:hint="default"/>
        <w:b/>
        <w:sz w:val="24"/>
      </w:rPr>
    </w:lvl>
    <w:lvl w:ilvl="3">
      <w:start w:val="1"/>
      <w:numFmt w:val="decimal"/>
      <w:pStyle w:val="419"/>
      <w:lvlText w:val="%1.%2.%3.%4"/>
      <w:lvlJc w:val="left"/>
      <w:pPr>
        <w:tabs>
          <w:tab w:val="num" w:pos="794"/>
        </w:tabs>
        <w:ind w:left="0" w:firstLine="794"/>
      </w:pPr>
      <w:rPr>
        <w:rFonts w:ascii="Times New Roman" w:hAnsi="Times New Roman" w:cs="Times New Roman" w:hint="default"/>
        <w:sz w:val="24"/>
      </w:rPr>
    </w:lvl>
    <w:lvl w:ilvl="4">
      <w:start w:val="1"/>
      <w:numFmt w:val="decimal"/>
      <w:lvlText w:val="%1.%2.%3.%4.%5."/>
      <w:lvlJc w:val="left"/>
      <w:pPr>
        <w:tabs>
          <w:tab w:val="num" w:pos="1361"/>
        </w:tabs>
        <w:ind w:left="1361" w:firstLine="0"/>
      </w:pPr>
      <w:rPr>
        <w:rFonts w:cs="Times New Roman" w:hint="default"/>
        <w:b/>
        <w:sz w:val="24"/>
        <w:szCs w:val="24"/>
      </w:rPr>
    </w:lvl>
    <w:lvl w:ilvl="5">
      <w:start w:val="1"/>
      <w:numFmt w:val="decimal"/>
      <w:lvlText w:val="%1.%2.%3.%4.%5.%6."/>
      <w:lvlJc w:val="left"/>
      <w:pPr>
        <w:tabs>
          <w:tab w:val="num" w:pos="1361"/>
        </w:tabs>
        <w:ind w:left="1361" w:firstLine="0"/>
      </w:pPr>
      <w:rPr>
        <w:rFonts w:cs="Times New Roman" w:hint="default"/>
      </w:rPr>
    </w:lvl>
    <w:lvl w:ilvl="6">
      <w:start w:val="1"/>
      <w:numFmt w:val="decimal"/>
      <w:lvlText w:val="%1.%2.%3.%4.%5.%6.%7."/>
      <w:lvlJc w:val="left"/>
      <w:pPr>
        <w:tabs>
          <w:tab w:val="num" w:pos="5074"/>
        </w:tabs>
        <w:ind w:left="4714" w:hanging="1080"/>
      </w:pPr>
      <w:rPr>
        <w:rFonts w:cs="Times New Roman" w:hint="default"/>
      </w:rPr>
    </w:lvl>
    <w:lvl w:ilvl="7">
      <w:start w:val="1"/>
      <w:numFmt w:val="decimal"/>
      <w:lvlText w:val="%1.%2.%3.%4.%5.%6.%7.%8."/>
      <w:lvlJc w:val="left"/>
      <w:pPr>
        <w:tabs>
          <w:tab w:val="num" w:pos="5434"/>
        </w:tabs>
        <w:ind w:left="5218" w:hanging="1224"/>
      </w:pPr>
      <w:rPr>
        <w:rFonts w:cs="Times New Roman" w:hint="default"/>
      </w:rPr>
    </w:lvl>
    <w:lvl w:ilvl="8">
      <w:start w:val="1"/>
      <w:numFmt w:val="decimal"/>
      <w:lvlText w:val="%1.%2.%3.%4.%5.%6.%7.%8.%9."/>
      <w:lvlJc w:val="left"/>
      <w:pPr>
        <w:tabs>
          <w:tab w:val="num" w:pos="6154"/>
        </w:tabs>
        <w:ind w:left="5794" w:hanging="1440"/>
      </w:pPr>
      <w:rPr>
        <w:rFonts w:cs="Times New Roman" w:hint="default"/>
      </w:rPr>
    </w:lvl>
  </w:abstractNum>
  <w:abstractNum w:abstractNumId="19" w15:restartNumberingAfterBreak="0">
    <w:nsid w:val="3AA514BC"/>
    <w:multiLevelType w:val="hybridMultilevel"/>
    <w:tmpl w:val="DDC45750"/>
    <w:lvl w:ilvl="0" w:tplc="FFFFFFFF">
      <w:start w:val="1"/>
      <w:numFmt w:val="decimal"/>
      <w:lvlText w:val="%1)"/>
      <w:lvlJc w:val="left"/>
      <w:pPr>
        <w:tabs>
          <w:tab w:val="num" w:pos="1789"/>
        </w:tabs>
        <w:ind w:left="1789" w:hanging="360"/>
      </w:pPr>
      <w:rPr>
        <w:rFonts w:hint="default"/>
      </w:rPr>
    </w:lvl>
    <w:lvl w:ilvl="1" w:tplc="FFFFFFFF">
      <w:start w:val="1"/>
      <w:numFmt w:val="bullet"/>
      <w:pStyle w:val="a3"/>
      <w:lvlText w:val="-"/>
      <w:lvlJc w:val="left"/>
      <w:pPr>
        <w:tabs>
          <w:tab w:val="num" w:pos="1222"/>
        </w:tabs>
        <w:ind w:left="1222" w:hanging="360"/>
      </w:pPr>
      <w:rPr>
        <w:rFonts w:hAnsi="Arial" w:hint="default"/>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start w:val="1"/>
      <w:numFmt w:val="lowerLetter"/>
      <w:lvlText w:val="%5."/>
      <w:lvlJc w:val="left"/>
      <w:pPr>
        <w:tabs>
          <w:tab w:val="num" w:pos="3382"/>
        </w:tabs>
        <w:ind w:left="3382" w:hanging="360"/>
      </w:pPr>
    </w:lvl>
    <w:lvl w:ilvl="5" w:tplc="FFFFFFFF">
      <w:start w:val="1"/>
      <w:numFmt w:val="lowerRoman"/>
      <w:lvlText w:val="%6."/>
      <w:lvlJc w:val="right"/>
      <w:pPr>
        <w:tabs>
          <w:tab w:val="num" w:pos="4102"/>
        </w:tabs>
        <w:ind w:left="4102" w:hanging="180"/>
      </w:pPr>
    </w:lvl>
    <w:lvl w:ilvl="6" w:tplc="FFFFFFFF">
      <w:start w:val="1"/>
      <w:numFmt w:val="decimal"/>
      <w:lvlText w:val="%7."/>
      <w:lvlJc w:val="left"/>
      <w:pPr>
        <w:tabs>
          <w:tab w:val="num" w:pos="4822"/>
        </w:tabs>
        <w:ind w:left="4822" w:hanging="360"/>
      </w:pPr>
    </w:lvl>
    <w:lvl w:ilvl="7" w:tplc="FFFFFFFF">
      <w:start w:val="1"/>
      <w:numFmt w:val="lowerLetter"/>
      <w:lvlText w:val="%8."/>
      <w:lvlJc w:val="left"/>
      <w:pPr>
        <w:tabs>
          <w:tab w:val="num" w:pos="5542"/>
        </w:tabs>
        <w:ind w:left="5542" w:hanging="360"/>
      </w:pPr>
    </w:lvl>
    <w:lvl w:ilvl="8" w:tplc="FFFFFFFF">
      <w:start w:val="1"/>
      <w:numFmt w:val="lowerRoman"/>
      <w:lvlText w:val="%9."/>
      <w:lvlJc w:val="right"/>
      <w:pPr>
        <w:tabs>
          <w:tab w:val="num" w:pos="6262"/>
        </w:tabs>
        <w:ind w:left="6262" w:hanging="180"/>
      </w:pPr>
    </w:lvl>
  </w:abstractNum>
  <w:abstractNum w:abstractNumId="20" w15:restartNumberingAfterBreak="0">
    <w:nsid w:val="3B417A12"/>
    <w:multiLevelType w:val="multilevel"/>
    <w:tmpl w:val="A20E5E1C"/>
    <w:lvl w:ilvl="0">
      <w:start w:val="1"/>
      <w:numFmt w:val="decimal"/>
      <w:lvlText w:val="%1"/>
      <w:lvlJc w:val="left"/>
      <w:pPr>
        <w:tabs>
          <w:tab w:val="num" w:pos="927"/>
        </w:tabs>
        <w:ind w:left="567"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287"/>
        </w:tabs>
        <w:ind w:left="567" w:firstLine="0"/>
      </w:pPr>
      <w:rPr>
        <w:rFonts w:hint="default"/>
        <w:b/>
      </w:rPr>
    </w:lvl>
    <w:lvl w:ilvl="3">
      <w:start w:val="1"/>
      <w:numFmt w:val="decimal"/>
      <w:lvlText w:val="%1.%2.%3.%4."/>
      <w:lvlJc w:val="left"/>
      <w:pPr>
        <w:tabs>
          <w:tab w:val="num" w:pos="1287"/>
        </w:tabs>
        <w:ind w:left="567" w:firstLine="0"/>
      </w:pPr>
      <w:rPr>
        <w:rFonts w:hint="default"/>
      </w:rPr>
    </w:lvl>
    <w:lvl w:ilvl="4">
      <w:start w:val="1"/>
      <w:numFmt w:val="decimal"/>
      <w:lvlText w:val="%1.%2.%3.%4.%5."/>
      <w:lvlJc w:val="left"/>
      <w:pPr>
        <w:tabs>
          <w:tab w:val="num" w:pos="2512"/>
        </w:tabs>
        <w:ind w:left="2512" w:hanging="1080"/>
      </w:pPr>
      <w:rPr>
        <w:rFonts w:hint="default"/>
      </w:rPr>
    </w:lvl>
    <w:lvl w:ilvl="5">
      <w:start w:val="1"/>
      <w:numFmt w:val="decimal"/>
      <w:lvlText w:val="%1.%2.%3.%4.%5.%6."/>
      <w:lvlJc w:val="left"/>
      <w:pPr>
        <w:tabs>
          <w:tab w:val="num" w:pos="2870"/>
        </w:tabs>
        <w:ind w:left="2870" w:hanging="1080"/>
      </w:pPr>
      <w:rPr>
        <w:rFonts w:hint="default"/>
      </w:rPr>
    </w:lvl>
    <w:lvl w:ilvl="6">
      <w:start w:val="1"/>
      <w:numFmt w:val="decimal"/>
      <w:lvlText w:val="%1.%2.%3.%4.%5.%6.%7."/>
      <w:lvlJc w:val="left"/>
      <w:pPr>
        <w:tabs>
          <w:tab w:val="num" w:pos="3588"/>
        </w:tabs>
        <w:ind w:left="3588" w:hanging="1440"/>
      </w:pPr>
      <w:rPr>
        <w:rFonts w:hint="default"/>
      </w:rPr>
    </w:lvl>
    <w:lvl w:ilvl="7">
      <w:start w:val="1"/>
      <w:numFmt w:val="decimal"/>
      <w:lvlText w:val="%1.%2.%3.%4.%5.%6.%7.%8."/>
      <w:lvlJc w:val="left"/>
      <w:pPr>
        <w:tabs>
          <w:tab w:val="num" w:pos="3946"/>
        </w:tabs>
        <w:ind w:left="3946" w:hanging="1440"/>
      </w:pPr>
      <w:rPr>
        <w:rFonts w:hint="default"/>
      </w:rPr>
    </w:lvl>
    <w:lvl w:ilvl="8">
      <w:start w:val="1"/>
      <w:numFmt w:val="decimal"/>
      <w:lvlText w:val="%1.%2.%3.%4.%5.%6.%7.%8.%9."/>
      <w:lvlJc w:val="left"/>
      <w:pPr>
        <w:tabs>
          <w:tab w:val="num" w:pos="4304"/>
        </w:tabs>
        <w:ind w:left="4304" w:hanging="1440"/>
      </w:pPr>
      <w:rPr>
        <w:rFonts w:hint="default"/>
      </w:rPr>
    </w:lvl>
  </w:abstractNum>
  <w:abstractNum w:abstractNumId="21" w15:restartNumberingAfterBreak="0">
    <w:nsid w:val="42237FDF"/>
    <w:multiLevelType w:val="hybridMultilevel"/>
    <w:tmpl w:val="C6EAB37E"/>
    <w:lvl w:ilvl="0" w:tplc="02A27680">
      <w:start w:val="1"/>
      <w:numFmt w:val="russianLower"/>
      <w:lvlText w:val="%1)"/>
      <w:lvlJc w:val="left"/>
      <w:pPr>
        <w:ind w:left="1080" w:hanging="360"/>
      </w:pPr>
      <w:rPr>
        <w:rFonts w:hint="default"/>
      </w:rPr>
    </w:lvl>
    <w:lvl w:ilvl="1" w:tplc="BC0467BC">
      <w:start w:val="1"/>
      <w:numFmt w:val="bullet"/>
      <w:lvlText w:val=""/>
      <w:lvlJc w:val="left"/>
      <w:pPr>
        <w:ind w:left="1800" w:hanging="360"/>
      </w:pPr>
      <w:rPr>
        <w:rFonts w:ascii="Symbol" w:hAnsi="Symbol" w:hint="default"/>
      </w:rPr>
    </w:lvl>
    <w:lvl w:ilvl="2" w:tplc="3628F226">
      <w:start w:val="1"/>
      <w:numFmt w:val="bullet"/>
      <w:lvlText w:val="–"/>
      <w:lvlJc w:val="left"/>
      <w:pPr>
        <w:ind w:left="2520" w:hanging="180"/>
      </w:pPr>
      <w:rPr>
        <w:rFonts w:hint="default"/>
      </w:r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45E77E8D"/>
    <w:multiLevelType w:val="hybridMultilevel"/>
    <w:tmpl w:val="6688CE98"/>
    <w:lvl w:ilvl="0" w:tplc="074E8E36">
      <w:start w:val="1"/>
      <w:numFmt w:val="russianLower"/>
      <w:lvlText w:val="%1)"/>
      <w:lvlJc w:val="left"/>
      <w:pPr>
        <w:ind w:left="765" w:hanging="360"/>
      </w:pPr>
      <w:rPr>
        <w:rFonts w:hint="default"/>
        <w:b w:val="0"/>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3" w15:restartNumberingAfterBreak="0">
    <w:nsid w:val="46364C47"/>
    <w:multiLevelType w:val="hybridMultilevel"/>
    <w:tmpl w:val="1C4CF8F0"/>
    <w:lvl w:ilvl="0" w:tplc="02A27680">
      <w:start w:val="1"/>
      <w:numFmt w:val="russianLower"/>
      <w:lvlText w:val="%1)"/>
      <w:lvlJc w:val="left"/>
      <w:pPr>
        <w:ind w:left="1080" w:hanging="360"/>
      </w:pPr>
      <w:rPr>
        <w:rFonts w:hint="default"/>
      </w:rPr>
    </w:lvl>
    <w:lvl w:ilvl="1" w:tplc="BC0467BC">
      <w:start w:val="1"/>
      <w:numFmt w:val="bullet"/>
      <w:lvlText w:val=""/>
      <w:lvlJc w:val="left"/>
      <w:pPr>
        <w:ind w:left="1800" w:hanging="360"/>
      </w:pPr>
      <w:rPr>
        <w:rFonts w:ascii="Symbol" w:hAnsi="Symbol" w:hint="default"/>
      </w:rPr>
    </w:lvl>
    <w:lvl w:ilvl="2" w:tplc="3628F226">
      <w:start w:val="1"/>
      <w:numFmt w:val="bullet"/>
      <w:lvlText w:val="–"/>
      <w:lvlJc w:val="left"/>
      <w:pPr>
        <w:ind w:left="2520" w:hanging="180"/>
      </w:pPr>
      <w:rPr>
        <w:rFonts w:hint="default"/>
      </w:r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499106C4"/>
    <w:multiLevelType w:val="hybridMultilevel"/>
    <w:tmpl w:val="8B0E0B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9EA64DB"/>
    <w:multiLevelType w:val="multilevel"/>
    <w:tmpl w:val="A20E5E1C"/>
    <w:lvl w:ilvl="0">
      <w:start w:val="1"/>
      <w:numFmt w:val="decimal"/>
      <w:lvlText w:val="%1"/>
      <w:lvlJc w:val="left"/>
      <w:pPr>
        <w:tabs>
          <w:tab w:val="num" w:pos="927"/>
        </w:tabs>
        <w:ind w:left="567"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287"/>
        </w:tabs>
        <w:ind w:left="567" w:firstLine="0"/>
      </w:pPr>
      <w:rPr>
        <w:rFonts w:hint="default"/>
        <w:b/>
      </w:rPr>
    </w:lvl>
    <w:lvl w:ilvl="3">
      <w:start w:val="1"/>
      <w:numFmt w:val="decimal"/>
      <w:lvlText w:val="%1.%2.%3.%4."/>
      <w:lvlJc w:val="left"/>
      <w:pPr>
        <w:tabs>
          <w:tab w:val="num" w:pos="1287"/>
        </w:tabs>
        <w:ind w:left="567" w:firstLine="0"/>
      </w:pPr>
      <w:rPr>
        <w:rFonts w:hint="default"/>
      </w:rPr>
    </w:lvl>
    <w:lvl w:ilvl="4">
      <w:start w:val="1"/>
      <w:numFmt w:val="decimal"/>
      <w:lvlText w:val="%1.%2.%3.%4.%5."/>
      <w:lvlJc w:val="left"/>
      <w:pPr>
        <w:tabs>
          <w:tab w:val="num" w:pos="2512"/>
        </w:tabs>
        <w:ind w:left="2512" w:hanging="1080"/>
      </w:pPr>
      <w:rPr>
        <w:rFonts w:hint="default"/>
      </w:rPr>
    </w:lvl>
    <w:lvl w:ilvl="5">
      <w:start w:val="1"/>
      <w:numFmt w:val="decimal"/>
      <w:lvlText w:val="%1.%2.%3.%4.%5.%6."/>
      <w:lvlJc w:val="left"/>
      <w:pPr>
        <w:tabs>
          <w:tab w:val="num" w:pos="2870"/>
        </w:tabs>
        <w:ind w:left="2870" w:hanging="1080"/>
      </w:pPr>
      <w:rPr>
        <w:rFonts w:hint="default"/>
      </w:rPr>
    </w:lvl>
    <w:lvl w:ilvl="6">
      <w:start w:val="1"/>
      <w:numFmt w:val="decimal"/>
      <w:lvlText w:val="%1.%2.%3.%4.%5.%6.%7."/>
      <w:lvlJc w:val="left"/>
      <w:pPr>
        <w:tabs>
          <w:tab w:val="num" w:pos="3588"/>
        </w:tabs>
        <w:ind w:left="3588" w:hanging="1440"/>
      </w:pPr>
      <w:rPr>
        <w:rFonts w:hint="default"/>
      </w:rPr>
    </w:lvl>
    <w:lvl w:ilvl="7">
      <w:start w:val="1"/>
      <w:numFmt w:val="decimal"/>
      <w:lvlText w:val="%1.%2.%3.%4.%5.%6.%7.%8."/>
      <w:lvlJc w:val="left"/>
      <w:pPr>
        <w:tabs>
          <w:tab w:val="num" w:pos="3946"/>
        </w:tabs>
        <w:ind w:left="3946" w:hanging="1440"/>
      </w:pPr>
      <w:rPr>
        <w:rFonts w:hint="default"/>
      </w:rPr>
    </w:lvl>
    <w:lvl w:ilvl="8">
      <w:start w:val="1"/>
      <w:numFmt w:val="decimal"/>
      <w:lvlText w:val="%1.%2.%3.%4.%5.%6.%7.%8.%9."/>
      <w:lvlJc w:val="left"/>
      <w:pPr>
        <w:tabs>
          <w:tab w:val="num" w:pos="4304"/>
        </w:tabs>
        <w:ind w:left="4304" w:hanging="1440"/>
      </w:pPr>
      <w:rPr>
        <w:rFonts w:hint="default"/>
      </w:rPr>
    </w:lvl>
  </w:abstractNum>
  <w:abstractNum w:abstractNumId="26" w15:restartNumberingAfterBreak="0">
    <w:nsid w:val="4BCE5B00"/>
    <w:multiLevelType w:val="hybridMultilevel"/>
    <w:tmpl w:val="913E66CE"/>
    <w:lvl w:ilvl="0" w:tplc="8FC86D76">
      <w:start w:val="1"/>
      <w:numFmt w:val="bullet"/>
      <w:pStyle w:val="a4"/>
      <w:suff w:val="space"/>
      <w:lvlText w:val="-"/>
      <w:lvlJc w:val="left"/>
      <w:pPr>
        <w:ind w:left="908" w:hanging="198"/>
      </w:pPr>
      <w:rPr>
        <w:rFonts w:ascii="Courier New" w:hAnsi="Courier New"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CBD40B8"/>
    <w:multiLevelType w:val="multilevel"/>
    <w:tmpl w:val="61241128"/>
    <w:lvl w:ilvl="0">
      <w:start w:val="1"/>
      <w:numFmt w:val="decimal"/>
      <w:pStyle w:val="10"/>
      <w:isLgl/>
      <w:lvlText w:val="7.%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E485E19"/>
    <w:multiLevelType w:val="hybridMultilevel"/>
    <w:tmpl w:val="A55AE2EE"/>
    <w:lvl w:ilvl="0" w:tplc="CEF6667E">
      <w:start w:val="1"/>
      <w:numFmt w:val="bullet"/>
      <w:pStyle w:val="a5"/>
      <w:lvlText w:val=""/>
      <w:lvlJc w:val="left"/>
      <w:pPr>
        <w:tabs>
          <w:tab w:val="num" w:pos="720"/>
        </w:tabs>
        <w:ind w:left="720" w:hanging="360"/>
      </w:pPr>
      <w:rPr>
        <w:rFonts w:ascii="Symbol" w:hAnsi="Symbol" w:hint="default"/>
      </w:rPr>
    </w:lvl>
    <w:lvl w:ilvl="1" w:tplc="4C361B62">
      <w:start w:val="1"/>
      <w:numFmt w:val="decimal"/>
      <w:lvlText w:val="%2."/>
      <w:lvlJc w:val="left"/>
      <w:pPr>
        <w:tabs>
          <w:tab w:val="num" w:pos="1440"/>
        </w:tabs>
        <w:ind w:left="1440" w:hanging="360"/>
      </w:pPr>
    </w:lvl>
    <w:lvl w:ilvl="2" w:tplc="E774D53E" w:tentative="1">
      <w:start w:val="1"/>
      <w:numFmt w:val="bullet"/>
      <w:lvlText w:val=""/>
      <w:lvlJc w:val="left"/>
      <w:pPr>
        <w:tabs>
          <w:tab w:val="num" w:pos="2160"/>
        </w:tabs>
        <w:ind w:left="2160" w:hanging="360"/>
      </w:pPr>
      <w:rPr>
        <w:rFonts w:ascii="Wingdings" w:hAnsi="Wingdings" w:hint="default"/>
      </w:rPr>
    </w:lvl>
    <w:lvl w:ilvl="3" w:tplc="344C8D8E" w:tentative="1">
      <w:start w:val="1"/>
      <w:numFmt w:val="bullet"/>
      <w:lvlText w:val=""/>
      <w:lvlJc w:val="left"/>
      <w:pPr>
        <w:tabs>
          <w:tab w:val="num" w:pos="2880"/>
        </w:tabs>
        <w:ind w:left="2880" w:hanging="360"/>
      </w:pPr>
      <w:rPr>
        <w:rFonts w:ascii="Symbol" w:hAnsi="Symbol" w:hint="default"/>
      </w:rPr>
    </w:lvl>
    <w:lvl w:ilvl="4" w:tplc="F20EB2B0" w:tentative="1">
      <w:start w:val="1"/>
      <w:numFmt w:val="bullet"/>
      <w:lvlText w:val="o"/>
      <w:lvlJc w:val="left"/>
      <w:pPr>
        <w:tabs>
          <w:tab w:val="num" w:pos="3600"/>
        </w:tabs>
        <w:ind w:left="3600" w:hanging="360"/>
      </w:pPr>
      <w:rPr>
        <w:rFonts w:ascii="Courier New" w:hAnsi="Courier New" w:hint="default"/>
      </w:rPr>
    </w:lvl>
    <w:lvl w:ilvl="5" w:tplc="7CBCB6C2" w:tentative="1">
      <w:start w:val="1"/>
      <w:numFmt w:val="bullet"/>
      <w:lvlText w:val=""/>
      <w:lvlJc w:val="left"/>
      <w:pPr>
        <w:tabs>
          <w:tab w:val="num" w:pos="4320"/>
        </w:tabs>
        <w:ind w:left="4320" w:hanging="360"/>
      </w:pPr>
      <w:rPr>
        <w:rFonts w:ascii="Wingdings" w:hAnsi="Wingdings" w:hint="default"/>
      </w:rPr>
    </w:lvl>
    <w:lvl w:ilvl="6" w:tplc="C4BC05B8" w:tentative="1">
      <w:start w:val="1"/>
      <w:numFmt w:val="bullet"/>
      <w:lvlText w:val=""/>
      <w:lvlJc w:val="left"/>
      <w:pPr>
        <w:tabs>
          <w:tab w:val="num" w:pos="5040"/>
        </w:tabs>
        <w:ind w:left="5040" w:hanging="360"/>
      </w:pPr>
      <w:rPr>
        <w:rFonts w:ascii="Symbol" w:hAnsi="Symbol" w:hint="default"/>
      </w:rPr>
    </w:lvl>
    <w:lvl w:ilvl="7" w:tplc="CCCEAE78" w:tentative="1">
      <w:start w:val="1"/>
      <w:numFmt w:val="bullet"/>
      <w:lvlText w:val="o"/>
      <w:lvlJc w:val="left"/>
      <w:pPr>
        <w:tabs>
          <w:tab w:val="num" w:pos="5760"/>
        </w:tabs>
        <w:ind w:left="5760" w:hanging="360"/>
      </w:pPr>
      <w:rPr>
        <w:rFonts w:ascii="Courier New" w:hAnsi="Courier New" w:hint="default"/>
      </w:rPr>
    </w:lvl>
    <w:lvl w:ilvl="8" w:tplc="DF52E9F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006875"/>
    <w:multiLevelType w:val="hybridMultilevel"/>
    <w:tmpl w:val="77EE7A9E"/>
    <w:lvl w:ilvl="0" w:tplc="C7021238">
      <w:start w:val="1"/>
      <w:numFmt w:val="bullet"/>
      <w:pStyle w:val="Bulleted"/>
      <w:lvlText w:val=""/>
      <w:lvlJc w:val="left"/>
      <w:pPr>
        <w:tabs>
          <w:tab w:val="num" w:pos="2160"/>
        </w:tabs>
        <w:ind w:left="2160" w:hanging="360"/>
      </w:pPr>
      <w:rPr>
        <w:rFonts w:ascii="Wingdings" w:hAnsi="Wingdings" w:cs="Wingdings"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34E1320"/>
    <w:multiLevelType w:val="hybridMultilevel"/>
    <w:tmpl w:val="BF90688A"/>
    <w:name w:val="WW8Num32222"/>
    <w:lvl w:ilvl="0" w:tplc="0419000F">
      <w:start w:val="1"/>
      <w:numFmt w:val="decimal"/>
      <w:lvlText w:val="%1."/>
      <w:lvlJc w:val="left"/>
      <w:pPr>
        <w:ind w:left="720" w:hanging="360"/>
      </w:pPr>
      <w:rPr>
        <w:rFonts w:hint="default"/>
      </w:rPr>
    </w:lvl>
    <w:lvl w:ilvl="1" w:tplc="5650BAB6">
      <w:start w:val="1"/>
      <w:numFmt w:val="bullet"/>
      <w:lvlText w:val=""/>
      <w:lvlJc w:val="left"/>
      <w:pPr>
        <w:tabs>
          <w:tab w:val="num" w:pos="1800"/>
        </w:tabs>
        <w:ind w:left="1800" w:hanging="720"/>
      </w:pPr>
      <w:rPr>
        <w:rFonts w:ascii="Symbol" w:hAnsi="Symbol"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1" w15:restartNumberingAfterBreak="0">
    <w:nsid w:val="53DE3B34"/>
    <w:multiLevelType w:val="singleLevel"/>
    <w:tmpl w:val="779C3620"/>
    <w:lvl w:ilvl="0">
      <w:start w:val="1"/>
      <w:numFmt w:val="bullet"/>
      <w:pStyle w:val="a6"/>
      <w:lvlText w:val=""/>
      <w:lvlJc w:val="left"/>
      <w:pPr>
        <w:tabs>
          <w:tab w:val="num" w:pos="360"/>
        </w:tabs>
        <w:ind w:left="360" w:hanging="360"/>
      </w:pPr>
      <w:rPr>
        <w:rFonts w:ascii="Symbol" w:hAnsi="Symbol" w:hint="default"/>
      </w:rPr>
    </w:lvl>
  </w:abstractNum>
  <w:abstractNum w:abstractNumId="32" w15:restartNumberingAfterBreak="0">
    <w:nsid w:val="56251F26"/>
    <w:multiLevelType w:val="multilevel"/>
    <w:tmpl w:val="50D8EAE6"/>
    <w:lvl w:ilvl="0">
      <w:start w:val="1"/>
      <w:numFmt w:val="decimal"/>
      <w:pStyle w:val="MMTopic1"/>
      <w:suff w:val="space"/>
      <w:lvlText w:val="%1"/>
      <w:lvlJc w:val="left"/>
      <w:pPr>
        <w:tabs>
          <w:tab w:val="num" w:pos="360"/>
        </w:tabs>
        <w:ind w:left="0" w:firstLine="0"/>
      </w:pPr>
    </w:lvl>
    <w:lvl w:ilvl="1">
      <w:start w:val="1"/>
      <w:numFmt w:val="decimal"/>
      <w:pStyle w:val="MMTopic2"/>
      <w:suff w:val="space"/>
      <w:lvlText w:val="%1.%2"/>
      <w:lvlJc w:val="left"/>
      <w:pPr>
        <w:tabs>
          <w:tab w:val="num" w:pos="720"/>
        </w:tabs>
        <w:ind w:left="0" w:firstLine="0"/>
      </w:pPr>
    </w:lvl>
    <w:lvl w:ilvl="2">
      <w:start w:val="1"/>
      <w:numFmt w:val="decimal"/>
      <w:pStyle w:val="MMTopic3"/>
      <w:suff w:val="space"/>
      <w:lvlText w:val="%1.%2.%3"/>
      <w:lvlJc w:val="left"/>
      <w:pPr>
        <w:tabs>
          <w:tab w:val="num" w:pos="1080"/>
        </w:tabs>
        <w:ind w:left="0" w:firstLine="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7120EA9"/>
    <w:multiLevelType w:val="hybridMultilevel"/>
    <w:tmpl w:val="2E781CC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A23455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782088"/>
    <w:multiLevelType w:val="singleLevel"/>
    <w:tmpl w:val="A3C43FD0"/>
    <w:lvl w:ilvl="0">
      <w:start w:val="1"/>
      <w:numFmt w:val="decimal"/>
      <w:pStyle w:val="a7"/>
      <w:lvlText w:val="%1)"/>
      <w:lvlJc w:val="left"/>
      <w:pPr>
        <w:tabs>
          <w:tab w:val="num" w:pos="360"/>
        </w:tabs>
        <w:ind w:left="360" w:hanging="360"/>
      </w:pPr>
    </w:lvl>
  </w:abstractNum>
  <w:abstractNum w:abstractNumId="36" w15:restartNumberingAfterBreak="0">
    <w:nsid w:val="63CB411E"/>
    <w:multiLevelType w:val="hybridMultilevel"/>
    <w:tmpl w:val="88747038"/>
    <w:lvl w:ilvl="0" w:tplc="8F227B20">
      <w:start w:val="1"/>
      <w:numFmt w:val="bullet"/>
      <w:pStyle w:val="11"/>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7" w15:restartNumberingAfterBreak="0">
    <w:nsid w:val="63EC2B42"/>
    <w:multiLevelType w:val="hybridMultilevel"/>
    <w:tmpl w:val="61B6DAE8"/>
    <w:lvl w:ilvl="0" w:tplc="FFFFFFFF">
      <w:start w:val="1"/>
      <w:numFmt w:val="decimal"/>
      <w:pStyle w:val="a8"/>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649A3D6F"/>
    <w:multiLevelType w:val="hybridMultilevel"/>
    <w:tmpl w:val="2730DA86"/>
    <w:lvl w:ilvl="0" w:tplc="02A27680">
      <w:start w:val="1"/>
      <w:numFmt w:val="russianLower"/>
      <w:lvlText w:val="%1)"/>
      <w:lvlJc w:val="left"/>
      <w:pPr>
        <w:ind w:left="1080" w:hanging="360"/>
      </w:pPr>
      <w:rPr>
        <w:rFonts w:hint="default"/>
      </w:rPr>
    </w:lvl>
    <w:lvl w:ilvl="1" w:tplc="04190011">
      <w:start w:val="1"/>
      <w:numFmt w:val="decimal"/>
      <w:lvlText w:val="%2)"/>
      <w:lvlJc w:val="left"/>
      <w:pPr>
        <w:ind w:left="1800" w:hanging="360"/>
      </w:pPr>
    </w:lvl>
    <w:lvl w:ilvl="2" w:tplc="04190011">
      <w:start w:val="1"/>
      <w:numFmt w:val="decimal"/>
      <w:lvlText w:val="%3)"/>
      <w:lvlJc w:val="left"/>
      <w:pPr>
        <w:ind w:left="2520" w:hanging="180"/>
      </w:pPr>
      <w:rPr>
        <w:rFonts w:hint="default"/>
      </w:r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AE041A"/>
    <w:multiLevelType w:val="multilevel"/>
    <w:tmpl w:val="A7645A1E"/>
    <w:lvl w:ilvl="0">
      <w:start w:val="1"/>
      <w:numFmt w:val="bullet"/>
      <w:pStyle w:val="a9"/>
      <w:lvlText w:val=""/>
      <w:lvlJc w:val="left"/>
      <w:pPr>
        <w:tabs>
          <w:tab w:val="num" w:pos="1080"/>
        </w:tabs>
        <w:ind w:left="1021" w:hanging="301"/>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EA910D8"/>
    <w:multiLevelType w:val="hybridMultilevel"/>
    <w:tmpl w:val="A276139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70A0052F"/>
    <w:multiLevelType w:val="hybridMultilevel"/>
    <w:tmpl w:val="A0B864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1"/>
  </w:num>
  <w:num w:numId="3">
    <w:abstractNumId w:val="10"/>
  </w:num>
  <w:num w:numId="4">
    <w:abstractNumId w:val="28"/>
  </w:num>
  <w:num w:numId="5">
    <w:abstractNumId w:val="0"/>
  </w:num>
  <w:num w:numId="6">
    <w:abstractNumId w:val="27"/>
  </w:num>
  <w:num w:numId="7">
    <w:abstractNumId w:val="39"/>
  </w:num>
  <w:num w:numId="8">
    <w:abstractNumId w:val="20"/>
  </w:num>
  <w:num w:numId="9">
    <w:abstractNumId w:val="29"/>
  </w:num>
  <w:num w:numId="10">
    <w:abstractNumId w:val="5"/>
  </w:num>
  <w:num w:numId="11">
    <w:abstractNumId w:val="32"/>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8"/>
  </w:num>
  <w:num w:numId="15">
    <w:abstractNumId w:val="36"/>
  </w:num>
  <w:num w:numId="16">
    <w:abstractNumId w:val="15"/>
    <w:lvlOverride w:ilvl="0">
      <w:lvl w:ilvl="0">
        <w:numFmt w:val="decimal"/>
        <w:pStyle w:val="1"/>
        <w:lvlText w:val=""/>
        <w:lvlJc w:val="left"/>
      </w:lvl>
    </w:lvlOverride>
    <w:lvlOverride w:ilvl="1">
      <w:lvl w:ilvl="1">
        <w:start w:val="1"/>
        <w:numFmt w:val="decimal"/>
        <w:lvlText w:val="%1.%2)"/>
        <w:lvlJc w:val="left"/>
        <w:pPr>
          <w:ind w:left="720" w:hanging="360"/>
        </w:pPr>
        <w:rPr>
          <w:rFonts w:hint="default"/>
        </w:rPr>
      </w:lvl>
    </w:lvlOverride>
  </w:num>
  <w:num w:numId="17">
    <w:abstractNumId w:val="15"/>
  </w:num>
  <w:num w:numId="18">
    <w:abstractNumId w:val="19"/>
  </w:num>
  <w:num w:numId="19">
    <w:abstractNumId w:val="37"/>
  </w:num>
  <w:num w:numId="20">
    <w:abstractNumId w:val="35"/>
    <w:lvlOverride w:ilvl="0">
      <w:startOverride w:val="1"/>
    </w:lvlOverride>
  </w:num>
  <w:num w:numId="21">
    <w:abstractNumId w:val="26"/>
  </w:num>
  <w:num w:numId="22">
    <w:abstractNumId w:val="22"/>
  </w:num>
  <w:num w:numId="23">
    <w:abstractNumId w:val="8"/>
  </w:num>
  <w:num w:numId="24">
    <w:abstractNumId w:val="21"/>
  </w:num>
  <w:num w:numId="25">
    <w:abstractNumId w:val="17"/>
  </w:num>
  <w:num w:numId="26">
    <w:abstractNumId w:val="23"/>
  </w:num>
  <w:num w:numId="27">
    <w:abstractNumId w:val="38"/>
  </w:num>
  <w:num w:numId="28">
    <w:abstractNumId w:val="12"/>
  </w:num>
  <w:num w:numId="29">
    <w:abstractNumId w:val="9"/>
  </w:num>
  <w:num w:numId="30">
    <w:abstractNumId w:val="40"/>
  </w:num>
  <w:num w:numId="31">
    <w:abstractNumId w:val="14"/>
  </w:num>
  <w:num w:numId="32">
    <w:abstractNumId w:val="13"/>
  </w:num>
  <w:num w:numId="33">
    <w:abstractNumId w:val="11"/>
  </w:num>
  <w:num w:numId="34">
    <w:abstractNumId w:val="24"/>
  </w:num>
  <w:num w:numId="35">
    <w:abstractNumId w:val="33"/>
  </w:num>
  <w:num w:numId="36">
    <w:abstractNumId w:val="41"/>
  </w:num>
  <w:num w:numId="37">
    <w:abstractNumId w:val="25"/>
  </w:num>
  <w:num w:numId="38">
    <w:abstractNumId w:val="34"/>
  </w:num>
  <w:num w:numId="39">
    <w:abstractNumId w:val="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ru-RU" w:vendorID="1" w:dllVersion="512" w:checkStyle="1"/>
  <w:proofState w:spelling="clean" w:grammar="clean"/>
  <w:defaultTabStop w:val="720"/>
  <w:hyphenationZone w:val="357"/>
  <w:doNotHyphenateCaps/>
  <w:displayHorizontalDrawingGridEvery w:val="0"/>
  <w:displayVerticalDrawingGridEvery w:val="0"/>
  <w:doNotUseMarginsForDrawingGridOrigin/>
  <w:noPunctuationKerning/>
  <w:characterSpacingControl w:val="doNotCompress"/>
  <w:hdrShapeDefaults>
    <o:shapedefaults v:ext="edit" spidmax="6145"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683"/>
    <w:rsid w:val="000013E8"/>
    <w:rsid w:val="00001A04"/>
    <w:rsid w:val="000060E3"/>
    <w:rsid w:val="00006E06"/>
    <w:rsid w:val="00007A42"/>
    <w:rsid w:val="0001350E"/>
    <w:rsid w:val="00014907"/>
    <w:rsid w:val="000160FC"/>
    <w:rsid w:val="0001681B"/>
    <w:rsid w:val="0001768F"/>
    <w:rsid w:val="00020DF1"/>
    <w:rsid w:val="000217AE"/>
    <w:rsid w:val="000221BB"/>
    <w:rsid w:val="00023EF4"/>
    <w:rsid w:val="000254B0"/>
    <w:rsid w:val="00025D19"/>
    <w:rsid w:val="000267D0"/>
    <w:rsid w:val="00027DDA"/>
    <w:rsid w:val="000311F8"/>
    <w:rsid w:val="0003257C"/>
    <w:rsid w:val="00035BFA"/>
    <w:rsid w:val="00036FDD"/>
    <w:rsid w:val="0003781B"/>
    <w:rsid w:val="000407B3"/>
    <w:rsid w:val="0004139A"/>
    <w:rsid w:val="00042CBF"/>
    <w:rsid w:val="0005363D"/>
    <w:rsid w:val="00054A82"/>
    <w:rsid w:val="00056C12"/>
    <w:rsid w:val="00057655"/>
    <w:rsid w:val="0006201E"/>
    <w:rsid w:val="0006370D"/>
    <w:rsid w:val="00064EFB"/>
    <w:rsid w:val="0006506A"/>
    <w:rsid w:val="00065626"/>
    <w:rsid w:val="00073A65"/>
    <w:rsid w:val="00075155"/>
    <w:rsid w:val="00084ABC"/>
    <w:rsid w:val="00093974"/>
    <w:rsid w:val="0009777A"/>
    <w:rsid w:val="00097930"/>
    <w:rsid w:val="000A11A0"/>
    <w:rsid w:val="000A3AF9"/>
    <w:rsid w:val="000A3BF0"/>
    <w:rsid w:val="000A79E9"/>
    <w:rsid w:val="000B3E4C"/>
    <w:rsid w:val="000B5AAE"/>
    <w:rsid w:val="000C1B3A"/>
    <w:rsid w:val="000C335C"/>
    <w:rsid w:val="000C33D8"/>
    <w:rsid w:val="000C7AF3"/>
    <w:rsid w:val="000D3A47"/>
    <w:rsid w:val="000D4419"/>
    <w:rsid w:val="000D5196"/>
    <w:rsid w:val="000D5322"/>
    <w:rsid w:val="000D6D6F"/>
    <w:rsid w:val="000D77DB"/>
    <w:rsid w:val="000D7B5C"/>
    <w:rsid w:val="000E12E4"/>
    <w:rsid w:val="000E315A"/>
    <w:rsid w:val="000E35DE"/>
    <w:rsid w:val="000E4E9F"/>
    <w:rsid w:val="000E56F2"/>
    <w:rsid w:val="000E65FD"/>
    <w:rsid w:val="000E6CB4"/>
    <w:rsid w:val="000F0C70"/>
    <w:rsid w:val="000F5376"/>
    <w:rsid w:val="000F575C"/>
    <w:rsid w:val="001002C0"/>
    <w:rsid w:val="001030E8"/>
    <w:rsid w:val="00103716"/>
    <w:rsid w:val="00104330"/>
    <w:rsid w:val="00105CD3"/>
    <w:rsid w:val="00107B3B"/>
    <w:rsid w:val="001134BF"/>
    <w:rsid w:val="00122802"/>
    <w:rsid w:val="00123610"/>
    <w:rsid w:val="00124E17"/>
    <w:rsid w:val="00126180"/>
    <w:rsid w:val="00126345"/>
    <w:rsid w:val="00126922"/>
    <w:rsid w:val="00131E7A"/>
    <w:rsid w:val="00133287"/>
    <w:rsid w:val="00136D60"/>
    <w:rsid w:val="00140730"/>
    <w:rsid w:val="00140939"/>
    <w:rsid w:val="00142B46"/>
    <w:rsid w:val="001479A1"/>
    <w:rsid w:val="00147BE6"/>
    <w:rsid w:val="001512B1"/>
    <w:rsid w:val="00155639"/>
    <w:rsid w:val="00155CB3"/>
    <w:rsid w:val="0016268E"/>
    <w:rsid w:val="00163DE3"/>
    <w:rsid w:val="00164ADF"/>
    <w:rsid w:val="0016609D"/>
    <w:rsid w:val="001671C5"/>
    <w:rsid w:val="00167386"/>
    <w:rsid w:val="001724A4"/>
    <w:rsid w:val="0017332F"/>
    <w:rsid w:val="001740B2"/>
    <w:rsid w:val="00175F53"/>
    <w:rsid w:val="001766D2"/>
    <w:rsid w:val="0018249C"/>
    <w:rsid w:val="00185634"/>
    <w:rsid w:val="00192FE5"/>
    <w:rsid w:val="001944AE"/>
    <w:rsid w:val="00195DF6"/>
    <w:rsid w:val="001965E7"/>
    <w:rsid w:val="00197E36"/>
    <w:rsid w:val="001A2A79"/>
    <w:rsid w:val="001A2FD0"/>
    <w:rsid w:val="001A5763"/>
    <w:rsid w:val="001A581B"/>
    <w:rsid w:val="001A5945"/>
    <w:rsid w:val="001A7A9B"/>
    <w:rsid w:val="001B00FB"/>
    <w:rsid w:val="001B0B77"/>
    <w:rsid w:val="001B2A1C"/>
    <w:rsid w:val="001B2DE7"/>
    <w:rsid w:val="001B68C7"/>
    <w:rsid w:val="001C0C4D"/>
    <w:rsid w:val="001C208C"/>
    <w:rsid w:val="001C2712"/>
    <w:rsid w:val="001C4B34"/>
    <w:rsid w:val="001C4FE4"/>
    <w:rsid w:val="001C50DF"/>
    <w:rsid w:val="001C55CB"/>
    <w:rsid w:val="001C60D8"/>
    <w:rsid w:val="001D16C1"/>
    <w:rsid w:val="001D320C"/>
    <w:rsid w:val="001D3AFD"/>
    <w:rsid w:val="001D41A9"/>
    <w:rsid w:val="001D7858"/>
    <w:rsid w:val="001E001B"/>
    <w:rsid w:val="001E2006"/>
    <w:rsid w:val="001E364B"/>
    <w:rsid w:val="001E6BFB"/>
    <w:rsid w:val="001E7FEA"/>
    <w:rsid w:val="001F0B4F"/>
    <w:rsid w:val="001F2912"/>
    <w:rsid w:val="001F2F00"/>
    <w:rsid w:val="001F5ECA"/>
    <w:rsid w:val="001F62C7"/>
    <w:rsid w:val="002005BE"/>
    <w:rsid w:val="00201D74"/>
    <w:rsid w:val="0020347C"/>
    <w:rsid w:val="00204966"/>
    <w:rsid w:val="00205BA2"/>
    <w:rsid w:val="00210C15"/>
    <w:rsid w:val="00213920"/>
    <w:rsid w:val="00214D4D"/>
    <w:rsid w:val="00215502"/>
    <w:rsid w:val="0022048C"/>
    <w:rsid w:val="002212D5"/>
    <w:rsid w:val="0022259B"/>
    <w:rsid w:val="002234AC"/>
    <w:rsid w:val="00224347"/>
    <w:rsid w:val="00224407"/>
    <w:rsid w:val="00225F15"/>
    <w:rsid w:val="002263AE"/>
    <w:rsid w:val="002307BF"/>
    <w:rsid w:val="002348DE"/>
    <w:rsid w:val="00234EE9"/>
    <w:rsid w:val="00236098"/>
    <w:rsid w:val="00240699"/>
    <w:rsid w:val="00241BFB"/>
    <w:rsid w:val="00242FCE"/>
    <w:rsid w:val="00251265"/>
    <w:rsid w:val="00251543"/>
    <w:rsid w:val="00255F7B"/>
    <w:rsid w:val="00256A6B"/>
    <w:rsid w:val="0026040D"/>
    <w:rsid w:val="00261276"/>
    <w:rsid w:val="00261752"/>
    <w:rsid w:val="002624FD"/>
    <w:rsid w:val="00262FA1"/>
    <w:rsid w:val="00265C21"/>
    <w:rsid w:val="002675ED"/>
    <w:rsid w:val="002753B2"/>
    <w:rsid w:val="002760CB"/>
    <w:rsid w:val="002760E4"/>
    <w:rsid w:val="002775B7"/>
    <w:rsid w:val="002778AE"/>
    <w:rsid w:val="00280D24"/>
    <w:rsid w:val="002829DD"/>
    <w:rsid w:val="00282E6D"/>
    <w:rsid w:val="00283E71"/>
    <w:rsid w:val="002844C1"/>
    <w:rsid w:val="002852C3"/>
    <w:rsid w:val="00286311"/>
    <w:rsid w:val="00290451"/>
    <w:rsid w:val="00290481"/>
    <w:rsid w:val="0029092C"/>
    <w:rsid w:val="0029224F"/>
    <w:rsid w:val="0029461A"/>
    <w:rsid w:val="002957EF"/>
    <w:rsid w:val="002965C4"/>
    <w:rsid w:val="00296611"/>
    <w:rsid w:val="002A186C"/>
    <w:rsid w:val="002A1DFC"/>
    <w:rsid w:val="002A4F35"/>
    <w:rsid w:val="002A508C"/>
    <w:rsid w:val="002A6A48"/>
    <w:rsid w:val="002A77A7"/>
    <w:rsid w:val="002A7933"/>
    <w:rsid w:val="002A7A58"/>
    <w:rsid w:val="002B02D8"/>
    <w:rsid w:val="002B217D"/>
    <w:rsid w:val="002B39DF"/>
    <w:rsid w:val="002B43E1"/>
    <w:rsid w:val="002B4AEE"/>
    <w:rsid w:val="002B66E5"/>
    <w:rsid w:val="002C1FAA"/>
    <w:rsid w:val="002C7E9A"/>
    <w:rsid w:val="002D07A9"/>
    <w:rsid w:val="002D5AB5"/>
    <w:rsid w:val="002D72AE"/>
    <w:rsid w:val="002E66F4"/>
    <w:rsid w:val="002F081D"/>
    <w:rsid w:val="002F132A"/>
    <w:rsid w:val="002F78A4"/>
    <w:rsid w:val="00302CB7"/>
    <w:rsid w:val="00302EC9"/>
    <w:rsid w:val="00303E66"/>
    <w:rsid w:val="003119D0"/>
    <w:rsid w:val="00315373"/>
    <w:rsid w:val="00316DF9"/>
    <w:rsid w:val="00320B3C"/>
    <w:rsid w:val="00321557"/>
    <w:rsid w:val="00323BAC"/>
    <w:rsid w:val="003256B6"/>
    <w:rsid w:val="00326F52"/>
    <w:rsid w:val="003302DF"/>
    <w:rsid w:val="00330E38"/>
    <w:rsid w:val="003320DC"/>
    <w:rsid w:val="00333AC0"/>
    <w:rsid w:val="00336B25"/>
    <w:rsid w:val="0034001F"/>
    <w:rsid w:val="003547E5"/>
    <w:rsid w:val="00354AF4"/>
    <w:rsid w:val="00356B65"/>
    <w:rsid w:val="00360194"/>
    <w:rsid w:val="00360DB8"/>
    <w:rsid w:val="003616AD"/>
    <w:rsid w:val="003639EF"/>
    <w:rsid w:val="00364AB3"/>
    <w:rsid w:val="00364D44"/>
    <w:rsid w:val="00366795"/>
    <w:rsid w:val="00366B9B"/>
    <w:rsid w:val="00371898"/>
    <w:rsid w:val="003753A6"/>
    <w:rsid w:val="00376085"/>
    <w:rsid w:val="00380E96"/>
    <w:rsid w:val="00381EB0"/>
    <w:rsid w:val="00383F71"/>
    <w:rsid w:val="00387D6B"/>
    <w:rsid w:val="003945AF"/>
    <w:rsid w:val="00394BB0"/>
    <w:rsid w:val="00395592"/>
    <w:rsid w:val="003959CF"/>
    <w:rsid w:val="00395E2D"/>
    <w:rsid w:val="00397E38"/>
    <w:rsid w:val="003A0904"/>
    <w:rsid w:val="003A10FA"/>
    <w:rsid w:val="003A157B"/>
    <w:rsid w:val="003A3769"/>
    <w:rsid w:val="003A4014"/>
    <w:rsid w:val="003A472F"/>
    <w:rsid w:val="003A5FE3"/>
    <w:rsid w:val="003A678E"/>
    <w:rsid w:val="003A6867"/>
    <w:rsid w:val="003A77EA"/>
    <w:rsid w:val="003B1EAA"/>
    <w:rsid w:val="003B1F28"/>
    <w:rsid w:val="003B20ED"/>
    <w:rsid w:val="003B28C2"/>
    <w:rsid w:val="003B3053"/>
    <w:rsid w:val="003B5DBD"/>
    <w:rsid w:val="003B66FB"/>
    <w:rsid w:val="003B691A"/>
    <w:rsid w:val="003C0317"/>
    <w:rsid w:val="003C4A5F"/>
    <w:rsid w:val="003C4CFB"/>
    <w:rsid w:val="003C5C4E"/>
    <w:rsid w:val="003C72CD"/>
    <w:rsid w:val="003D11D8"/>
    <w:rsid w:val="003D2E0A"/>
    <w:rsid w:val="003D3863"/>
    <w:rsid w:val="003D3D87"/>
    <w:rsid w:val="003D55C3"/>
    <w:rsid w:val="003D5F78"/>
    <w:rsid w:val="003E156B"/>
    <w:rsid w:val="003E1C54"/>
    <w:rsid w:val="003E2118"/>
    <w:rsid w:val="003E48D8"/>
    <w:rsid w:val="003E4A32"/>
    <w:rsid w:val="003E5315"/>
    <w:rsid w:val="003E55DA"/>
    <w:rsid w:val="003F1275"/>
    <w:rsid w:val="003F12A0"/>
    <w:rsid w:val="003F18D2"/>
    <w:rsid w:val="003F1F6E"/>
    <w:rsid w:val="003F30F7"/>
    <w:rsid w:val="003F3621"/>
    <w:rsid w:val="003F4857"/>
    <w:rsid w:val="003F4D61"/>
    <w:rsid w:val="003F5AF7"/>
    <w:rsid w:val="003F72AA"/>
    <w:rsid w:val="004025D0"/>
    <w:rsid w:val="00404ADA"/>
    <w:rsid w:val="0041007C"/>
    <w:rsid w:val="00410766"/>
    <w:rsid w:val="00414163"/>
    <w:rsid w:val="004159D4"/>
    <w:rsid w:val="00415BFA"/>
    <w:rsid w:val="00420C67"/>
    <w:rsid w:val="004218C3"/>
    <w:rsid w:val="00425FD0"/>
    <w:rsid w:val="00431A95"/>
    <w:rsid w:val="004334E0"/>
    <w:rsid w:val="00433CA5"/>
    <w:rsid w:val="00434ECE"/>
    <w:rsid w:val="004363D1"/>
    <w:rsid w:val="004422B8"/>
    <w:rsid w:val="00443056"/>
    <w:rsid w:val="00445FB3"/>
    <w:rsid w:val="00447B60"/>
    <w:rsid w:val="004513BD"/>
    <w:rsid w:val="004531BD"/>
    <w:rsid w:val="00453D72"/>
    <w:rsid w:val="0045554B"/>
    <w:rsid w:val="00456C67"/>
    <w:rsid w:val="004571B8"/>
    <w:rsid w:val="00462286"/>
    <w:rsid w:val="004625A8"/>
    <w:rsid w:val="00463093"/>
    <w:rsid w:val="00463A0C"/>
    <w:rsid w:val="004650AA"/>
    <w:rsid w:val="00466BF9"/>
    <w:rsid w:val="00466E70"/>
    <w:rsid w:val="0047008C"/>
    <w:rsid w:val="00471422"/>
    <w:rsid w:val="004720C0"/>
    <w:rsid w:val="00475D9C"/>
    <w:rsid w:val="00480609"/>
    <w:rsid w:val="00482ECA"/>
    <w:rsid w:val="00483C91"/>
    <w:rsid w:val="00485EFF"/>
    <w:rsid w:val="00490E58"/>
    <w:rsid w:val="00491FED"/>
    <w:rsid w:val="0049267C"/>
    <w:rsid w:val="004937DA"/>
    <w:rsid w:val="004939BD"/>
    <w:rsid w:val="00494EA7"/>
    <w:rsid w:val="004A2EB4"/>
    <w:rsid w:val="004A3642"/>
    <w:rsid w:val="004A4434"/>
    <w:rsid w:val="004A7A68"/>
    <w:rsid w:val="004B297A"/>
    <w:rsid w:val="004B3BBC"/>
    <w:rsid w:val="004B4408"/>
    <w:rsid w:val="004B466D"/>
    <w:rsid w:val="004C209E"/>
    <w:rsid w:val="004C220F"/>
    <w:rsid w:val="004C24C7"/>
    <w:rsid w:val="004C2C9B"/>
    <w:rsid w:val="004C332D"/>
    <w:rsid w:val="004C4A0A"/>
    <w:rsid w:val="004D0234"/>
    <w:rsid w:val="004D0D8F"/>
    <w:rsid w:val="004D2723"/>
    <w:rsid w:val="004D385A"/>
    <w:rsid w:val="004D38C3"/>
    <w:rsid w:val="004E0ECA"/>
    <w:rsid w:val="004E1665"/>
    <w:rsid w:val="004E2EC1"/>
    <w:rsid w:val="004E60DD"/>
    <w:rsid w:val="004F1467"/>
    <w:rsid w:val="004F1500"/>
    <w:rsid w:val="004F6B87"/>
    <w:rsid w:val="004F70A2"/>
    <w:rsid w:val="004F7CAB"/>
    <w:rsid w:val="0050456B"/>
    <w:rsid w:val="00505FB7"/>
    <w:rsid w:val="00506C06"/>
    <w:rsid w:val="00510EFB"/>
    <w:rsid w:val="0051117A"/>
    <w:rsid w:val="00517900"/>
    <w:rsid w:val="005210AC"/>
    <w:rsid w:val="00521CAD"/>
    <w:rsid w:val="00522088"/>
    <w:rsid w:val="00523702"/>
    <w:rsid w:val="005273E8"/>
    <w:rsid w:val="00534C01"/>
    <w:rsid w:val="00534F10"/>
    <w:rsid w:val="00537812"/>
    <w:rsid w:val="00540D3C"/>
    <w:rsid w:val="0054275F"/>
    <w:rsid w:val="0054497D"/>
    <w:rsid w:val="00545739"/>
    <w:rsid w:val="00546635"/>
    <w:rsid w:val="005476CD"/>
    <w:rsid w:val="00547999"/>
    <w:rsid w:val="00547C86"/>
    <w:rsid w:val="00551466"/>
    <w:rsid w:val="00551D3A"/>
    <w:rsid w:val="0055425D"/>
    <w:rsid w:val="005554A0"/>
    <w:rsid w:val="005576E8"/>
    <w:rsid w:val="00560BB6"/>
    <w:rsid w:val="0056158B"/>
    <w:rsid w:val="00561C5A"/>
    <w:rsid w:val="005659D7"/>
    <w:rsid w:val="00566210"/>
    <w:rsid w:val="00567438"/>
    <w:rsid w:val="00567539"/>
    <w:rsid w:val="00567EB9"/>
    <w:rsid w:val="00573692"/>
    <w:rsid w:val="0057379C"/>
    <w:rsid w:val="00577BA9"/>
    <w:rsid w:val="00577D6E"/>
    <w:rsid w:val="005804BC"/>
    <w:rsid w:val="00581625"/>
    <w:rsid w:val="00581786"/>
    <w:rsid w:val="00581F71"/>
    <w:rsid w:val="0058383D"/>
    <w:rsid w:val="00586489"/>
    <w:rsid w:val="0058726A"/>
    <w:rsid w:val="005906C0"/>
    <w:rsid w:val="00591635"/>
    <w:rsid w:val="00591A87"/>
    <w:rsid w:val="00592031"/>
    <w:rsid w:val="005923AD"/>
    <w:rsid w:val="00593B19"/>
    <w:rsid w:val="005940B0"/>
    <w:rsid w:val="00597F10"/>
    <w:rsid w:val="005A0C67"/>
    <w:rsid w:val="005A18EA"/>
    <w:rsid w:val="005A19E7"/>
    <w:rsid w:val="005B0F2C"/>
    <w:rsid w:val="005B1FCD"/>
    <w:rsid w:val="005B36A8"/>
    <w:rsid w:val="005B387B"/>
    <w:rsid w:val="005B490D"/>
    <w:rsid w:val="005B7B25"/>
    <w:rsid w:val="005D4DF3"/>
    <w:rsid w:val="005D563B"/>
    <w:rsid w:val="005E002E"/>
    <w:rsid w:val="005E2A12"/>
    <w:rsid w:val="005E6345"/>
    <w:rsid w:val="005E6502"/>
    <w:rsid w:val="005F13C7"/>
    <w:rsid w:val="005F35AA"/>
    <w:rsid w:val="005F3E13"/>
    <w:rsid w:val="005F5A39"/>
    <w:rsid w:val="005F5C65"/>
    <w:rsid w:val="005F6DD6"/>
    <w:rsid w:val="005F6E26"/>
    <w:rsid w:val="00600A7A"/>
    <w:rsid w:val="006063EB"/>
    <w:rsid w:val="00606C30"/>
    <w:rsid w:val="0061067F"/>
    <w:rsid w:val="006212DD"/>
    <w:rsid w:val="006213F7"/>
    <w:rsid w:val="00621890"/>
    <w:rsid w:val="0062217F"/>
    <w:rsid w:val="00625444"/>
    <w:rsid w:val="00625899"/>
    <w:rsid w:val="0062779B"/>
    <w:rsid w:val="0063194D"/>
    <w:rsid w:val="00636CD1"/>
    <w:rsid w:val="00636DA4"/>
    <w:rsid w:val="006457FB"/>
    <w:rsid w:val="00647606"/>
    <w:rsid w:val="00651483"/>
    <w:rsid w:val="00652CE3"/>
    <w:rsid w:val="00652F37"/>
    <w:rsid w:val="00653071"/>
    <w:rsid w:val="006536C3"/>
    <w:rsid w:val="00655FD1"/>
    <w:rsid w:val="00656D43"/>
    <w:rsid w:val="006623B8"/>
    <w:rsid w:val="006626A5"/>
    <w:rsid w:val="006626F4"/>
    <w:rsid w:val="00663F2E"/>
    <w:rsid w:val="00672DD5"/>
    <w:rsid w:val="00675B72"/>
    <w:rsid w:val="00677D18"/>
    <w:rsid w:val="00680486"/>
    <w:rsid w:val="006835CC"/>
    <w:rsid w:val="006838DE"/>
    <w:rsid w:val="00684B4F"/>
    <w:rsid w:val="0069009F"/>
    <w:rsid w:val="0069717A"/>
    <w:rsid w:val="0069746C"/>
    <w:rsid w:val="006A489D"/>
    <w:rsid w:val="006A72A9"/>
    <w:rsid w:val="006A78F2"/>
    <w:rsid w:val="006B1D5B"/>
    <w:rsid w:val="006B2889"/>
    <w:rsid w:val="006B395E"/>
    <w:rsid w:val="006B4A94"/>
    <w:rsid w:val="006C1058"/>
    <w:rsid w:val="006C1904"/>
    <w:rsid w:val="006C37EE"/>
    <w:rsid w:val="006C4780"/>
    <w:rsid w:val="006C4F0D"/>
    <w:rsid w:val="006C5C0E"/>
    <w:rsid w:val="006C6E02"/>
    <w:rsid w:val="006D140E"/>
    <w:rsid w:val="006D2098"/>
    <w:rsid w:val="006D338A"/>
    <w:rsid w:val="006D38DD"/>
    <w:rsid w:val="006D4220"/>
    <w:rsid w:val="006D52F9"/>
    <w:rsid w:val="006D5618"/>
    <w:rsid w:val="006D5CFD"/>
    <w:rsid w:val="006E05C7"/>
    <w:rsid w:val="006E1B96"/>
    <w:rsid w:val="006E3182"/>
    <w:rsid w:val="006E6E6A"/>
    <w:rsid w:val="006E709A"/>
    <w:rsid w:val="006F0A55"/>
    <w:rsid w:val="006F15B7"/>
    <w:rsid w:val="006F45C5"/>
    <w:rsid w:val="007018F3"/>
    <w:rsid w:val="0070205C"/>
    <w:rsid w:val="007021B9"/>
    <w:rsid w:val="0070268C"/>
    <w:rsid w:val="00710600"/>
    <w:rsid w:val="007145A9"/>
    <w:rsid w:val="0071636F"/>
    <w:rsid w:val="00716AF6"/>
    <w:rsid w:val="007207C8"/>
    <w:rsid w:val="00721E08"/>
    <w:rsid w:val="00721F81"/>
    <w:rsid w:val="00723CB2"/>
    <w:rsid w:val="007325B6"/>
    <w:rsid w:val="00732898"/>
    <w:rsid w:val="007336CC"/>
    <w:rsid w:val="00736868"/>
    <w:rsid w:val="007374CC"/>
    <w:rsid w:val="0074285B"/>
    <w:rsid w:val="00743237"/>
    <w:rsid w:val="00746295"/>
    <w:rsid w:val="0075128A"/>
    <w:rsid w:val="00751419"/>
    <w:rsid w:val="00753D34"/>
    <w:rsid w:val="00755CFC"/>
    <w:rsid w:val="00761DD1"/>
    <w:rsid w:val="00774B40"/>
    <w:rsid w:val="007753AB"/>
    <w:rsid w:val="00776F14"/>
    <w:rsid w:val="0078036B"/>
    <w:rsid w:val="00780404"/>
    <w:rsid w:val="00781F15"/>
    <w:rsid w:val="0078274F"/>
    <w:rsid w:val="0079056D"/>
    <w:rsid w:val="00791116"/>
    <w:rsid w:val="007911A6"/>
    <w:rsid w:val="007922F8"/>
    <w:rsid w:val="007977AA"/>
    <w:rsid w:val="007A0FA2"/>
    <w:rsid w:val="007A372D"/>
    <w:rsid w:val="007A3F8D"/>
    <w:rsid w:val="007A7958"/>
    <w:rsid w:val="007B4B67"/>
    <w:rsid w:val="007B4FCB"/>
    <w:rsid w:val="007B6DB5"/>
    <w:rsid w:val="007C095A"/>
    <w:rsid w:val="007C16D8"/>
    <w:rsid w:val="007C5A96"/>
    <w:rsid w:val="007C7917"/>
    <w:rsid w:val="007D0F32"/>
    <w:rsid w:val="007D107F"/>
    <w:rsid w:val="007D1E66"/>
    <w:rsid w:val="007D3216"/>
    <w:rsid w:val="007D36DA"/>
    <w:rsid w:val="007D3C1F"/>
    <w:rsid w:val="007D3CCA"/>
    <w:rsid w:val="007D4C11"/>
    <w:rsid w:val="007E0B8F"/>
    <w:rsid w:val="007E0BAB"/>
    <w:rsid w:val="007E0D3C"/>
    <w:rsid w:val="007E0ED6"/>
    <w:rsid w:val="007E16F4"/>
    <w:rsid w:val="007E1AC9"/>
    <w:rsid w:val="007E3870"/>
    <w:rsid w:val="007E618B"/>
    <w:rsid w:val="007E646B"/>
    <w:rsid w:val="007F1DB5"/>
    <w:rsid w:val="007F4ABC"/>
    <w:rsid w:val="007F4F64"/>
    <w:rsid w:val="007F5DA5"/>
    <w:rsid w:val="00800276"/>
    <w:rsid w:val="00807039"/>
    <w:rsid w:val="008111E9"/>
    <w:rsid w:val="00811232"/>
    <w:rsid w:val="0081138A"/>
    <w:rsid w:val="00812CBF"/>
    <w:rsid w:val="00814D88"/>
    <w:rsid w:val="00820489"/>
    <w:rsid w:val="0082376B"/>
    <w:rsid w:val="00824650"/>
    <w:rsid w:val="008256D6"/>
    <w:rsid w:val="00825DDF"/>
    <w:rsid w:val="0082619B"/>
    <w:rsid w:val="008275F4"/>
    <w:rsid w:val="00830B12"/>
    <w:rsid w:val="008323DD"/>
    <w:rsid w:val="00835A59"/>
    <w:rsid w:val="00837CEC"/>
    <w:rsid w:val="0084200C"/>
    <w:rsid w:val="00846D92"/>
    <w:rsid w:val="00852B58"/>
    <w:rsid w:val="0085695C"/>
    <w:rsid w:val="008570EA"/>
    <w:rsid w:val="0086209B"/>
    <w:rsid w:val="0086232D"/>
    <w:rsid w:val="00865951"/>
    <w:rsid w:val="0086647C"/>
    <w:rsid w:val="00866A9E"/>
    <w:rsid w:val="00867AAB"/>
    <w:rsid w:val="0087231E"/>
    <w:rsid w:val="00875176"/>
    <w:rsid w:val="00877DF2"/>
    <w:rsid w:val="00881DC2"/>
    <w:rsid w:val="00884F5D"/>
    <w:rsid w:val="00887CEA"/>
    <w:rsid w:val="008909E1"/>
    <w:rsid w:val="00893BD7"/>
    <w:rsid w:val="008944E1"/>
    <w:rsid w:val="0089749C"/>
    <w:rsid w:val="008A0ABE"/>
    <w:rsid w:val="008A700A"/>
    <w:rsid w:val="008A7049"/>
    <w:rsid w:val="008A794A"/>
    <w:rsid w:val="008B0B53"/>
    <w:rsid w:val="008B1054"/>
    <w:rsid w:val="008B55E1"/>
    <w:rsid w:val="008B5CAD"/>
    <w:rsid w:val="008B7EA5"/>
    <w:rsid w:val="008C2F8B"/>
    <w:rsid w:val="008C3FAF"/>
    <w:rsid w:val="008C42A9"/>
    <w:rsid w:val="008C53A3"/>
    <w:rsid w:val="008C5C9B"/>
    <w:rsid w:val="008D23D7"/>
    <w:rsid w:val="008D4A3D"/>
    <w:rsid w:val="008D5E5F"/>
    <w:rsid w:val="008E1707"/>
    <w:rsid w:val="008E22F9"/>
    <w:rsid w:val="008E3F1F"/>
    <w:rsid w:val="008E49AA"/>
    <w:rsid w:val="008E4B94"/>
    <w:rsid w:val="008E5281"/>
    <w:rsid w:val="008E6CA6"/>
    <w:rsid w:val="008E70B9"/>
    <w:rsid w:val="008F1015"/>
    <w:rsid w:val="008F4FDC"/>
    <w:rsid w:val="008F715C"/>
    <w:rsid w:val="008F7ACC"/>
    <w:rsid w:val="008F7D11"/>
    <w:rsid w:val="009003EA"/>
    <w:rsid w:val="00906611"/>
    <w:rsid w:val="009075ED"/>
    <w:rsid w:val="00912613"/>
    <w:rsid w:val="009130AF"/>
    <w:rsid w:val="00916969"/>
    <w:rsid w:val="00920D6F"/>
    <w:rsid w:val="00921F5C"/>
    <w:rsid w:val="009235A8"/>
    <w:rsid w:val="00923B73"/>
    <w:rsid w:val="009242CE"/>
    <w:rsid w:val="00924AC9"/>
    <w:rsid w:val="00925A63"/>
    <w:rsid w:val="009261A2"/>
    <w:rsid w:val="009278D0"/>
    <w:rsid w:val="00930B2D"/>
    <w:rsid w:val="00933926"/>
    <w:rsid w:val="00933D4E"/>
    <w:rsid w:val="009345F7"/>
    <w:rsid w:val="00935ED9"/>
    <w:rsid w:val="00936A08"/>
    <w:rsid w:val="00936EA4"/>
    <w:rsid w:val="0094013A"/>
    <w:rsid w:val="00942506"/>
    <w:rsid w:val="009463FF"/>
    <w:rsid w:val="00946468"/>
    <w:rsid w:val="009465D6"/>
    <w:rsid w:val="009507C1"/>
    <w:rsid w:val="00950E38"/>
    <w:rsid w:val="009517EC"/>
    <w:rsid w:val="00951FC8"/>
    <w:rsid w:val="00956DBE"/>
    <w:rsid w:val="0096066B"/>
    <w:rsid w:val="00962472"/>
    <w:rsid w:val="009627F7"/>
    <w:rsid w:val="009643DC"/>
    <w:rsid w:val="009715E1"/>
    <w:rsid w:val="009769BA"/>
    <w:rsid w:val="00983478"/>
    <w:rsid w:val="009859D8"/>
    <w:rsid w:val="0098615E"/>
    <w:rsid w:val="0099156F"/>
    <w:rsid w:val="009977C1"/>
    <w:rsid w:val="009A022B"/>
    <w:rsid w:val="009A1FCD"/>
    <w:rsid w:val="009A2922"/>
    <w:rsid w:val="009A33BB"/>
    <w:rsid w:val="009A5476"/>
    <w:rsid w:val="009B0DCB"/>
    <w:rsid w:val="009B304E"/>
    <w:rsid w:val="009B4F05"/>
    <w:rsid w:val="009B69F1"/>
    <w:rsid w:val="009C03A4"/>
    <w:rsid w:val="009C5959"/>
    <w:rsid w:val="009C7B2E"/>
    <w:rsid w:val="009D18D8"/>
    <w:rsid w:val="009D236C"/>
    <w:rsid w:val="009D61D8"/>
    <w:rsid w:val="009E34F7"/>
    <w:rsid w:val="009E3EB3"/>
    <w:rsid w:val="009E5125"/>
    <w:rsid w:val="009F2D72"/>
    <w:rsid w:val="009F3430"/>
    <w:rsid w:val="009F3ACC"/>
    <w:rsid w:val="009F48CD"/>
    <w:rsid w:val="00A06880"/>
    <w:rsid w:val="00A06990"/>
    <w:rsid w:val="00A143C4"/>
    <w:rsid w:val="00A15A59"/>
    <w:rsid w:val="00A1791D"/>
    <w:rsid w:val="00A210F9"/>
    <w:rsid w:val="00A267E7"/>
    <w:rsid w:val="00A26EE9"/>
    <w:rsid w:val="00A32B17"/>
    <w:rsid w:val="00A370F9"/>
    <w:rsid w:val="00A4105D"/>
    <w:rsid w:val="00A414A6"/>
    <w:rsid w:val="00A46341"/>
    <w:rsid w:val="00A468B5"/>
    <w:rsid w:val="00A47F86"/>
    <w:rsid w:val="00A510DB"/>
    <w:rsid w:val="00A519C6"/>
    <w:rsid w:val="00A51C9D"/>
    <w:rsid w:val="00A53D96"/>
    <w:rsid w:val="00A55447"/>
    <w:rsid w:val="00A56D13"/>
    <w:rsid w:val="00A61929"/>
    <w:rsid w:val="00A61CB5"/>
    <w:rsid w:val="00A64889"/>
    <w:rsid w:val="00A66C32"/>
    <w:rsid w:val="00A70C6E"/>
    <w:rsid w:val="00A70D62"/>
    <w:rsid w:val="00A743BE"/>
    <w:rsid w:val="00A7498B"/>
    <w:rsid w:val="00A75830"/>
    <w:rsid w:val="00A7643A"/>
    <w:rsid w:val="00A77D2F"/>
    <w:rsid w:val="00A77EDF"/>
    <w:rsid w:val="00A8094A"/>
    <w:rsid w:val="00A8254B"/>
    <w:rsid w:val="00A83AE8"/>
    <w:rsid w:val="00A85B53"/>
    <w:rsid w:val="00A876BB"/>
    <w:rsid w:val="00A90562"/>
    <w:rsid w:val="00A90F67"/>
    <w:rsid w:val="00A92932"/>
    <w:rsid w:val="00A93CC3"/>
    <w:rsid w:val="00A96229"/>
    <w:rsid w:val="00A96721"/>
    <w:rsid w:val="00AA20A6"/>
    <w:rsid w:val="00AA32F7"/>
    <w:rsid w:val="00AA36D5"/>
    <w:rsid w:val="00AA799C"/>
    <w:rsid w:val="00AB02B5"/>
    <w:rsid w:val="00AB2387"/>
    <w:rsid w:val="00AB2954"/>
    <w:rsid w:val="00AB3C7F"/>
    <w:rsid w:val="00AB7910"/>
    <w:rsid w:val="00AC1191"/>
    <w:rsid w:val="00AC1549"/>
    <w:rsid w:val="00AC3843"/>
    <w:rsid w:val="00AC4C76"/>
    <w:rsid w:val="00AC6CA0"/>
    <w:rsid w:val="00AD763F"/>
    <w:rsid w:val="00AE0650"/>
    <w:rsid w:val="00AE0ABD"/>
    <w:rsid w:val="00AE1636"/>
    <w:rsid w:val="00AE47D1"/>
    <w:rsid w:val="00AE4ACB"/>
    <w:rsid w:val="00AE52B8"/>
    <w:rsid w:val="00AE579C"/>
    <w:rsid w:val="00AE7C24"/>
    <w:rsid w:val="00AF0A83"/>
    <w:rsid w:val="00AF0BB2"/>
    <w:rsid w:val="00AF4C1C"/>
    <w:rsid w:val="00AF7683"/>
    <w:rsid w:val="00B01ADA"/>
    <w:rsid w:val="00B076EA"/>
    <w:rsid w:val="00B10090"/>
    <w:rsid w:val="00B10774"/>
    <w:rsid w:val="00B10B04"/>
    <w:rsid w:val="00B1124B"/>
    <w:rsid w:val="00B132A9"/>
    <w:rsid w:val="00B21098"/>
    <w:rsid w:val="00B24438"/>
    <w:rsid w:val="00B25A58"/>
    <w:rsid w:val="00B27365"/>
    <w:rsid w:val="00B34AFC"/>
    <w:rsid w:val="00B36876"/>
    <w:rsid w:val="00B36EC5"/>
    <w:rsid w:val="00B37AB2"/>
    <w:rsid w:val="00B41179"/>
    <w:rsid w:val="00B42450"/>
    <w:rsid w:val="00B435B5"/>
    <w:rsid w:val="00B45407"/>
    <w:rsid w:val="00B477FA"/>
    <w:rsid w:val="00B5121D"/>
    <w:rsid w:val="00B5175A"/>
    <w:rsid w:val="00B54AE6"/>
    <w:rsid w:val="00B562B7"/>
    <w:rsid w:val="00B57BE4"/>
    <w:rsid w:val="00B615C7"/>
    <w:rsid w:val="00B6321D"/>
    <w:rsid w:val="00B63E4B"/>
    <w:rsid w:val="00B649C0"/>
    <w:rsid w:val="00B64A82"/>
    <w:rsid w:val="00B64CDE"/>
    <w:rsid w:val="00B65FE6"/>
    <w:rsid w:val="00B66DEE"/>
    <w:rsid w:val="00B67BCB"/>
    <w:rsid w:val="00B71ABA"/>
    <w:rsid w:val="00B7458B"/>
    <w:rsid w:val="00B7462B"/>
    <w:rsid w:val="00B75C3E"/>
    <w:rsid w:val="00B765F8"/>
    <w:rsid w:val="00B77210"/>
    <w:rsid w:val="00B77D37"/>
    <w:rsid w:val="00B80450"/>
    <w:rsid w:val="00B8310B"/>
    <w:rsid w:val="00B9419A"/>
    <w:rsid w:val="00B977E6"/>
    <w:rsid w:val="00B97BC8"/>
    <w:rsid w:val="00BA0CEB"/>
    <w:rsid w:val="00BA160B"/>
    <w:rsid w:val="00BA3E47"/>
    <w:rsid w:val="00BB211E"/>
    <w:rsid w:val="00BB40EB"/>
    <w:rsid w:val="00BB4981"/>
    <w:rsid w:val="00BB51EA"/>
    <w:rsid w:val="00BC0E74"/>
    <w:rsid w:val="00BC259D"/>
    <w:rsid w:val="00BC2AB4"/>
    <w:rsid w:val="00BD09E2"/>
    <w:rsid w:val="00BD14D8"/>
    <w:rsid w:val="00BD387D"/>
    <w:rsid w:val="00BE27AF"/>
    <w:rsid w:val="00BF21F1"/>
    <w:rsid w:val="00BF4534"/>
    <w:rsid w:val="00BF4B8A"/>
    <w:rsid w:val="00BF73BD"/>
    <w:rsid w:val="00C011F7"/>
    <w:rsid w:val="00C02319"/>
    <w:rsid w:val="00C036FB"/>
    <w:rsid w:val="00C05687"/>
    <w:rsid w:val="00C07326"/>
    <w:rsid w:val="00C07504"/>
    <w:rsid w:val="00C0756B"/>
    <w:rsid w:val="00C138D7"/>
    <w:rsid w:val="00C139A2"/>
    <w:rsid w:val="00C14CA0"/>
    <w:rsid w:val="00C14EB7"/>
    <w:rsid w:val="00C16396"/>
    <w:rsid w:val="00C176CC"/>
    <w:rsid w:val="00C20781"/>
    <w:rsid w:val="00C2237C"/>
    <w:rsid w:val="00C22585"/>
    <w:rsid w:val="00C22B3F"/>
    <w:rsid w:val="00C235EE"/>
    <w:rsid w:val="00C246A8"/>
    <w:rsid w:val="00C344B6"/>
    <w:rsid w:val="00C376F4"/>
    <w:rsid w:val="00C425AD"/>
    <w:rsid w:val="00C4301E"/>
    <w:rsid w:val="00C448AB"/>
    <w:rsid w:val="00C56D3C"/>
    <w:rsid w:val="00C56E58"/>
    <w:rsid w:val="00C618D1"/>
    <w:rsid w:val="00C62977"/>
    <w:rsid w:val="00C63365"/>
    <w:rsid w:val="00C63975"/>
    <w:rsid w:val="00C63A53"/>
    <w:rsid w:val="00C66F68"/>
    <w:rsid w:val="00C67F22"/>
    <w:rsid w:val="00C76557"/>
    <w:rsid w:val="00C76C52"/>
    <w:rsid w:val="00C82863"/>
    <w:rsid w:val="00C83E26"/>
    <w:rsid w:val="00C91A17"/>
    <w:rsid w:val="00C91CFA"/>
    <w:rsid w:val="00C93B43"/>
    <w:rsid w:val="00C9717E"/>
    <w:rsid w:val="00C97A40"/>
    <w:rsid w:val="00CA4E0C"/>
    <w:rsid w:val="00CA4F82"/>
    <w:rsid w:val="00CA504D"/>
    <w:rsid w:val="00CA5793"/>
    <w:rsid w:val="00CB0A67"/>
    <w:rsid w:val="00CB0B7A"/>
    <w:rsid w:val="00CB17AC"/>
    <w:rsid w:val="00CB1EEC"/>
    <w:rsid w:val="00CB3D7F"/>
    <w:rsid w:val="00CC5E88"/>
    <w:rsid w:val="00CC7266"/>
    <w:rsid w:val="00CD021C"/>
    <w:rsid w:val="00CD2A44"/>
    <w:rsid w:val="00CD2D96"/>
    <w:rsid w:val="00CD35DA"/>
    <w:rsid w:val="00CD5DCC"/>
    <w:rsid w:val="00CE0A41"/>
    <w:rsid w:val="00CE1DA8"/>
    <w:rsid w:val="00CE2720"/>
    <w:rsid w:val="00CF029F"/>
    <w:rsid w:val="00CF0460"/>
    <w:rsid w:val="00CF09FB"/>
    <w:rsid w:val="00CF0A99"/>
    <w:rsid w:val="00CF217D"/>
    <w:rsid w:val="00CF4FD2"/>
    <w:rsid w:val="00CF68F8"/>
    <w:rsid w:val="00D018D9"/>
    <w:rsid w:val="00D02112"/>
    <w:rsid w:val="00D03759"/>
    <w:rsid w:val="00D047D7"/>
    <w:rsid w:val="00D05EF3"/>
    <w:rsid w:val="00D072C1"/>
    <w:rsid w:val="00D1047C"/>
    <w:rsid w:val="00D11601"/>
    <w:rsid w:val="00D11C52"/>
    <w:rsid w:val="00D12871"/>
    <w:rsid w:val="00D13E53"/>
    <w:rsid w:val="00D13F4F"/>
    <w:rsid w:val="00D165ED"/>
    <w:rsid w:val="00D26AF0"/>
    <w:rsid w:val="00D30FFC"/>
    <w:rsid w:val="00D32830"/>
    <w:rsid w:val="00D35A4C"/>
    <w:rsid w:val="00D36898"/>
    <w:rsid w:val="00D37874"/>
    <w:rsid w:val="00D37F6C"/>
    <w:rsid w:val="00D40E50"/>
    <w:rsid w:val="00D43BED"/>
    <w:rsid w:val="00D4479C"/>
    <w:rsid w:val="00D510FD"/>
    <w:rsid w:val="00D52E17"/>
    <w:rsid w:val="00D530CE"/>
    <w:rsid w:val="00D54B79"/>
    <w:rsid w:val="00D54D4E"/>
    <w:rsid w:val="00D6329D"/>
    <w:rsid w:val="00D648F0"/>
    <w:rsid w:val="00D64982"/>
    <w:rsid w:val="00D64F96"/>
    <w:rsid w:val="00D651A7"/>
    <w:rsid w:val="00D66DA1"/>
    <w:rsid w:val="00D72122"/>
    <w:rsid w:val="00D721F2"/>
    <w:rsid w:val="00D72A29"/>
    <w:rsid w:val="00D73041"/>
    <w:rsid w:val="00D74EC5"/>
    <w:rsid w:val="00D75CBF"/>
    <w:rsid w:val="00D81B9D"/>
    <w:rsid w:val="00D85EC1"/>
    <w:rsid w:val="00D9042A"/>
    <w:rsid w:val="00D974D6"/>
    <w:rsid w:val="00DA2C14"/>
    <w:rsid w:val="00DA5A05"/>
    <w:rsid w:val="00DA60DE"/>
    <w:rsid w:val="00DA6109"/>
    <w:rsid w:val="00DA77D9"/>
    <w:rsid w:val="00DB0E8D"/>
    <w:rsid w:val="00DB172B"/>
    <w:rsid w:val="00DB1C59"/>
    <w:rsid w:val="00DB1C8D"/>
    <w:rsid w:val="00DB243E"/>
    <w:rsid w:val="00DB44D7"/>
    <w:rsid w:val="00DB60E1"/>
    <w:rsid w:val="00DB7A90"/>
    <w:rsid w:val="00DC0D55"/>
    <w:rsid w:val="00DC3A64"/>
    <w:rsid w:val="00DC7C85"/>
    <w:rsid w:val="00DD10DB"/>
    <w:rsid w:val="00DD4001"/>
    <w:rsid w:val="00DD4995"/>
    <w:rsid w:val="00DD5FF7"/>
    <w:rsid w:val="00DF1ED9"/>
    <w:rsid w:val="00E01A80"/>
    <w:rsid w:val="00E0235A"/>
    <w:rsid w:val="00E0239B"/>
    <w:rsid w:val="00E03B00"/>
    <w:rsid w:val="00E06848"/>
    <w:rsid w:val="00E078FD"/>
    <w:rsid w:val="00E079CA"/>
    <w:rsid w:val="00E07E92"/>
    <w:rsid w:val="00E101CC"/>
    <w:rsid w:val="00E1064F"/>
    <w:rsid w:val="00E13645"/>
    <w:rsid w:val="00E13FFF"/>
    <w:rsid w:val="00E1414C"/>
    <w:rsid w:val="00E16C83"/>
    <w:rsid w:val="00E21166"/>
    <w:rsid w:val="00E22C54"/>
    <w:rsid w:val="00E271FD"/>
    <w:rsid w:val="00E3063F"/>
    <w:rsid w:val="00E322E6"/>
    <w:rsid w:val="00E33C5B"/>
    <w:rsid w:val="00E33D82"/>
    <w:rsid w:val="00E34238"/>
    <w:rsid w:val="00E3694A"/>
    <w:rsid w:val="00E36CE0"/>
    <w:rsid w:val="00E3794E"/>
    <w:rsid w:val="00E40E45"/>
    <w:rsid w:val="00E41303"/>
    <w:rsid w:val="00E42952"/>
    <w:rsid w:val="00E433FB"/>
    <w:rsid w:val="00E5408E"/>
    <w:rsid w:val="00E5442A"/>
    <w:rsid w:val="00E61E85"/>
    <w:rsid w:val="00E62182"/>
    <w:rsid w:val="00E62457"/>
    <w:rsid w:val="00E636F7"/>
    <w:rsid w:val="00E66ECF"/>
    <w:rsid w:val="00E71839"/>
    <w:rsid w:val="00E727AB"/>
    <w:rsid w:val="00E73C5E"/>
    <w:rsid w:val="00E76C0A"/>
    <w:rsid w:val="00E77E94"/>
    <w:rsid w:val="00E864CD"/>
    <w:rsid w:val="00E905F4"/>
    <w:rsid w:val="00E90B86"/>
    <w:rsid w:val="00E912CB"/>
    <w:rsid w:val="00E9293D"/>
    <w:rsid w:val="00E943DC"/>
    <w:rsid w:val="00E958D1"/>
    <w:rsid w:val="00E95DB7"/>
    <w:rsid w:val="00E9742F"/>
    <w:rsid w:val="00EA059E"/>
    <w:rsid w:val="00EA1144"/>
    <w:rsid w:val="00EA3ABB"/>
    <w:rsid w:val="00EA4A0C"/>
    <w:rsid w:val="00EA6876"/>
    <w:rsid w:val="00EB2EF9"/>
    <w:rsid w:val="00EB49EF"/>
    <w:rsid w:val="00EB65AF"/>
    <w:rsid w:val="00EC1B2F"/>
    <w:rsid w:val="00EC4ED9"/>
    <w:rsid w:val="00ED19D3"/>
    <w:rsid w:val="00ED3F52"/>
    <w:rsid w:val="00ED5C08"/>
    <w:rsid w:val="00ED626A"/>
    <w:rsid w:val="00ED6655"/>
    <w:rsid w:val="00ED6A27"/>
    <w:rsid w:val="00ED6A4D"/>
    <w:rsid w:val="00EE077F"/>
    <w:rsid w:val="00EE4C6A"/>
    <w:rsid w:val="00EE5242"/>
    <w:rsid w:val="00EE623D"/>
    <w:rsid w:val="00EF19A8"/>
    <w:rsid w:val="00EF57FD"/>
    <w:rsid w:val="00EF6617"/>
    <w:rsid w:val="00F007A1"/>
    <w:rsid w:val="00F009B2"/>
    <w:rsid w:val="00F01CE8"/>
    <w:rsid w:val="00F055C2"/>
    <w:rsid w:val="00F0581F"/>
    <w:rsid w:val="00F10E57"/>
    <w:rsid w:val="00F12CF1"/>
    <w:rsid w:val="00F141E4"/>
    <w:rsid w:val="00F177B5"/>
    <w:rsid w:val="00F17AD8"/>
    <w:rsid w:val="00F2002F"/>
    <w:rsid w:val="00F204E1"/>
    <w:rsid w:val="00F23B6F"/>
    <w:rsid w:val="00F23CB9"/>
    <w:rsid w:val="00F2612F"/>
    <w:rsid w:val="00F2628D"/>
    <w:rsid w:val="00F3164E"/>
    <w:rsid w:val="00F33716"/>
    <w:rsid w:val="00F347E9"/>
    <w:rsid w:val="00F34D88"/>
    <w:rsid w:val="00F36338"/>
    <w:rsid w:val="00F41842"/>
    <w:rsid w:val="00F42515"/>
    <w:rsid w:val="00F47109"/>
    <w:rsid w:val="00F5347A"/>
    <w:rsid w:val="00F55755"/>
    <w:rsid w:val="00F55EA5"/>
    <w:rsid w:val="00F56668"/>
    <w:rsid w:val="00F61FEC"/>
    <w:rsid w:val="00F669BB"/>
    <w:rsid w:val="00F7151E"/>
    <w:rsid w:val="00F75623"/>
    <w:rsid w:val="00F81248"/>
    <w:rsid w:val="00F82095"/>
    <w:rsid w:val="00F864D8"/>
    <w:rsid w:val="00F869E8"/>
    <w:rsid w:val="00F9181A"/>
    <w:rsid w:val="00F963C7"/>
    <w:rsid w:val="00F96746"/>
    <w:rsid w:val="00FA06DF"/>
    <w:rsid w:val="00FA0F3F"/>
    <w:rsid w:val="00FA162D"/>
    <w:rsid w:val="00FA56F9"/>
    <w:rsid w:val="00FB1A9A"/>
    <w:rsid w:val="00FB5241"/>
    <w:rsid w:val="00FB7391"/>
    <w:rsid w:val="00FC2AE5"/>
    <w:rsid w:val="00FC2ED7"/>
    <w:rsid w:val="00FC624E"/>
    <w:rsid w:val="00FC7CDC"/>
    <w:rsid w:val="00FD02D7"/>
    <w:rsid w:val="00FD3452"/>
    <w:rsid w:val="00FE3C93"/>
    <w:rsid w:val="00FE414E"/>
    <w:rsid w:val="00FE5621"/>
    <w:rsid w:val="00FE7F9D"/>
    <w:rsid w:val="00FF0142"/>
    <w:rsid w:val="00FF06C6"/>
    <w:rsid w:val="00FF2C3F"/>
    <w:rsid w:val="00FF7417"/>
    <w:rsid w:val="00FF7C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v:fill color="white"/>
    </o:shapedefaults>
    <o:shapelayout v:ext="edit">
      <o:idmap v:ext="edit" data="1"/>
    </o:shapelayout>
  </w:shapeDefaults>
  <w:decimalSymbol w:val=","/>
  <w:listSeparator w:val=";"/>
  <w14:docId w14:val="30C24689"/>
  <w15:docId w15:val="{38157E4C-CDF6-46E7-98B8-320017EB7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a">
    <w:name w:val="Normal"/>
    <w:qFormat/>
  </w:style>
  <w:style w:type="paragraph" w:styleId="12">
    <w:name w:val="heading 1"/>
    <w:aliases w:val="З_1,1,h1,H1,app heading 1,ITT t1,II+,I,H11,H12,H13,H14,H15,H16,H17,H18,H111,H121,H131,H141,H151,H161,H171,H19,H112,H122,H132,H142,H152,H162,H172,H181,H1111,H1211,H1311,H1411,H1511,H1611,H1711,H110,H113,H123,H133,H143,H153,H163,H173,H114,g"/>
    <w:basedOn w:val="aa"/>
    <w:next w:val="aa"/>
    <w:qFormat/>
    <w:pPr>
      <w:keepNext/>
      <w:spacing w:before="360"/>
      <w:outlineLvl w:val="0"/>
    </w:pPr>
    <w:rPr>
      <w:rFonts w:ascii="Arial" w:hAnsi="Arial"/>
      <w:b/>
      <w:sz w:val="26"/>
    </w:rPr>
  </w:style>
  <w:style w:type="paragraph" w:styleId="21">
    <w:name w:val="heading 2"/>
    <w:aliases w:val="H2,Numbered text 3,Подраздел,h2,2,Heading 2 Hidden,CHS,H2-Heading 2,l2,Header2,22,heading2,list2,A,A.B.C.,list 2,Heading2,Heading Indent No L2,UNDERRUBRIK 1-2,Fonctionnalité,Titre 21,t2.T2,Table2,ITT t2,H2-Heading 21,Header 21,l21,Header21,h"/>
    <w:basedOn w:val="aa"/>
    <w:next w:val="aa"/>
    <w:qFormat/>
    <w:pPr>
      <w:keepNext/>
      <w:spacing w:before="120"/>
      <w:outlineLvl w:val="1"/>
    </w:pPr>
    <w:rPr>
      <w:b/>
      <w:sz w:val="24"/>
    </w:rPr>
  </w:style>
  <w:style w:type="paragraph" w:styleId="3">
    <w:name w:val="heading 3"/>
    <w:aliases w:val="3,Пункт,h3,Level 1 - 1,h31,h32,h33,h34,h35,h36,h37,h38,h39,h310,h311,h321,h331,h341,h351,h361,h371,h381,h312,h322,h332,h342,h352,h362,h372,h382,h313,h323,h333,h343,h353,h363,h373,h383,h314,h324,h334,h344,h354,h364,h374,h384,h315,h325,h335"/>
    <w:basedOn w:val="aa"/>
    <w:next w:val="aa"/>
    <w:qFormat/>
    <w:pPr>
      <w:keepNext/>
      <w:spacing w:before="240" w:after="60"/>
      <w:outlineLvl w:val="2"/>
    </w:pPr>
    <w:rPr>
      <w:rFonts w:ascii="Arial" w:hAnsi="Arial"/>
      <w:sz w:val="24"/>
    </w:rPr>
  </w:style>
  <w:style w:type="paragraph" w:styleId="4">
    <w:name w:val="heading 4"/>
    <w:aliases w:val="4,I4,l4,heading4,I41,41,l41,heading41,(Shift Ctrl 4),Titre 41,t4.T4,4heading,h4,a.,4 dash,d,4 dash1,d1,31,h41,a.1,4 dash2,d2,32,h42,a.2,4 dash3,d3,33,h43,a.3,4 dash4,d4,34,h44,a.4,Sub sub heading,4 dash5,d5,35,h45,a.5,Sub sub heading1,H4"/>
    <w:basedOn w:val="aa"/>
    <w:next w:val="aa"/>
    <w:qFormat/>
    <w:pPr>
      <w:keepNext/>
      <w:jc w:val="center"/>
      <w:outlineLvl w:val="3"/>
    </w:pPr>
    <w:rPr>
      <w:b/>
      <w:spacing w:val="20"/>
      <w:sz w:val="32"/>
    </w:rPr>
  </w:style>
  <w:style w:type="paragraph" w:styleId="5">
    <w:name w:val="heading 5"/>
    <w:basedOn w:val="aa"/>
    <w:next w:val="aa"/>
    <w:link w:val="50"/>
    <w:qFormat/>
    <w:pPr>
      <w:keepNext/>
      <w:jc w:val="right"/>
      <w:outlineLvl w:val="4"/>
    </w:pPr>
    <w:rPr>
      <w:b/>
      <w:sz w:val="24"/>
      <w:lang w:val="en-US"/>
    </w:rPr>
  </w:style>
  <w:style w:type="paragraph" w:styleId="6">
    <w:name w:val="heading 6"/>
    <w:basedOn w:val="aa"/>
    <w:next w:val="aa"/>
    <w:qFormat/>
    <w:pPr>
      <w:keepNext/>
      <w:outlineLvl w:val="5"/>
    </w:pPr>
    <w:rPr>
      <w:i/>
    </w:rPr>
  </w:style>
  <w:style w:type="paragraph" w:styleId="7">
    <w:name w:val="heading 7"/>
    <w:basedOn w:val="aa"/>
    <w:next w:val="aa"/>
    <w:qFormat/>
    <w:pPr>
      <w:keepNext/>
      <w:ind w:right="423"/>
      <w:jc w:val="right"/>
      <w:outlineLvl w:val="6"/>
    </w:pPr>
    <w:rPr>
      <w:sz w:val="24"/>
    </w:rPr>
  </w:style>
  <w:style w:type="paragraph" w:styleId="8">
    <w:name w:val="heading 8"/>
    <w:basedOn w:val="aa"/>
    <w:next w:val="aa"/>
    <w:qFormat/>
    <w:pPr>
      <w:keepNext/>
      <w:spacing w:before="240" w:after="120"/>
      <w:jc w:val="center"/>
      <w:outlineLvl w:val="7"/>
    </w:pPr>
    <w:rPr>
      <w:sz w:val="26"/>
    </w:rPr>
  </w:style>
  <w:style w:type="paragraph" w:styleId="9">
    <w:name w:val="heading 9"/>
    <w:basedOn w:val="aa"/>
    <w:next w:val="aa"/>
    <w:qFormat/>
    <w:pPr>
      <w:keepNext/>
      <w:spacing w:line="360" w:lineRule="exact"/>
      <w:jc w:val="right"/>
      <w:outlineLvl w:val="8"/>
    </w:pPr>
    <w:rPr>
      <w:b/>
      <w:bCs/>
      <w:sz w:val="26"/>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Body Text"/>
    <w:basedOn w:val="aa"/>
    <w:semiHidden/>
    <w:pPr>
      <w:jc w:val="center"/>
    </w:pPr>
    <w:rPr>
      <w:lang w:val="en-US"/>
    </w:rPr>
  </w:style>
  <w:style w:type="paragraph" w:styleId="af">
    <w:name w:val="header"/>
    <w:basedOn w:val="aa"/>
    <w:link w:val="af0"/>
    <w:uiPriority w:val="99"/>
    <w:pPr>
      <w:tabs>
        <w:tab w:val="center" w:pos="4153"/>
        <w:tab w:val="right" w:pos="8306"/>
      </w:tabs>
    </w:pPr>
  </w:style>
  <w:style w:type="paragraph" w:styleId="af1">
    <w:name w:val="footer"/>
    <w:basedOn w:val="aa"/>
    <w:semiHidden/>
    <w:pPr>
      <w:tabs>
        <w:tab w:val="center" w:pos="4153"/>
        <w:tab w:val="right" w:pos="8306"/>
      </w:tabs>
    </w:pPr>
  </w:style>
  <w:style w:type="character" w:styleId="af2">
    <w:name w:val="page number"/>
    <w:basedOn w:val="ab"/>
    <w:semiHidden/>
  </w:style>
  <w:style w:type="paragraph" w:customStyle="1" w:styleId="af3">
    <w:name w:val="Абзац"/>
    <w:basedOn w:val="aa"/>
    <w:pPr>
      <w:spacing w:before="120"/>
      <w:jc w:val="both"/>
    </w:pPr>
    <w:rPr>
      <w:sz w:val="24"/>
    </w:rPr>
  </w:style>
  <w:style w:type="paragraph" w:customStyle="1" w:styleId="-1">
    <w:name w:val="Список-1"/>
    <w:basedOn w:val="af3"/>
    <w:pPr>
      <w:numPr>
        <w:numId w:val="3"/>
      </w:numPr>
    </w:pPr>
    <w:rPr>
      <w:lang w:val="en-US"/>
    </w:rPr>
  </w:style>
  <w:style w:type="paragraph" w:customStyle="1" w:styleId="-2">
    <w:name w:val="Список-2"/>
    <w:basedOn w:val="af3"/>
    <w:pPr>
      <w:ind w:left="709"/>
    </w:pPr>
  </w:style>
  <w:style w:type="paragraph" w:customStyle="1" w:styleId="-">
    <w:name w:val="Абзац-без номера"/>
    <w:basedOn w:val="af3"/>
    <w:pPr>
      <w:ind w:firstLine="709"/>
    </w:pPr>
  </w:style>
  <w:style w:type="paragraph" w:styleId="22">
    <w:name w:val="Body Text 2"/>
    <w:basedOn w:val="aa"/>
    <w:semiHidden/>
    <w:rPr>
      <w:i/>
    </w:rPr>
  </w:style>
  <w:style w:type="paragraph" w:styleId="a5">
    <w:name w:val="List Bullet"/>
    <w:basedOn w:val="aa"/>
    <w:autoRedefine/>
    <w:semiHidden/>
    <w:pPr>
      <w:numPr>
        <w:numId w:val="4"/>
      </w:numPr>
      <w:tabs>
        <w:tab w:val="left" w:pos="851"/>
      </w:tabs>
      <w:suppressAutoHyphens/>
      <w:spacing w:before="120"/>
      <w:jc w:val="both"/>
    </w:pPr>
    <w:rPr>
      <w:sz w:val="24"/>
    </w:rPr>
  </w:style>
  <w:style w:type="paragraph" w:styleId="af4">
    <w:name w:val="List Number"/>
    <w:aliases w:val="Нумерованный списо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a"/>
    <w:semiHidden/>
    <w:pPr>
      <w:suppressAutoHyphens/>
      <w:spacing w:line="360" w:lineRule="auto"/>
      <w:jc w:val="both"/>
    </w:pPr>
    <w:rPr>
      <w:sz w:val="24"/>
    </w:rPr>
  </w:style>
  <w:style w:type="paragraph" w:customStyle="1" w:styleId="13">
    <w:name w:val="Таблица 1"/>
    <w:basedOn w:val="aa"/>
    <w:pPr>
      <w:keepNext/>
      <w:keepLines/>
      <w:suppressAutoHyphens/>
      <w:jc w:val="right"/>
    </w:pPr>
    <w:rPr>
      <w:sz w:val="24"/>
    </w:rPr>
  </w:style>
  <w:style w:type="paragraph" w:customStyle="1" w:styleId="a6">
    <w:name w:val="Ответ"/>
    <w:basedOn w:val="aa"/>
    <w:pPr>
      <w:numPr>
        <w:numId w:val="1"/>
      </w:numPr>
      <w:suppressAutoHyphens/>
      <w:spacing w:line="360" w:lineRule="auto"/>
      <w:jc w:val="both"/>
    </w:pPr>
    <w:rPr>
      <w:sz w:val="24"/>
    </w:rPr>
  </w:style>
  <w:style w:type="character" w:styleId="af5">
    <w:name w:val="annotation reference"/>
    <w:rPr>
      <w:sz w:val="16"/>
    </w:rPr>
  </w:style>
  <w:style w:type="paragraph" w:styleId="af6">
    <w:name w:val="annotation text"/>
    <w:basedOn w:val="aa"/>
    <w:link w:val="af7"/>
  </w:style>
  <w:style w:type="paragraph" w:customStyle="1" w:styleId="14">
    <w:name w:val="Обычный1"/>
    <w:pPr>
      <w:spacing w:line="360" w:lineRule="auto"/>
      <w:ind w:firstLine="709"/>
    </w:pPr>
    <w:rPr>
      <w:snapToGrid w:val="0"/>
      <w:sz w:val="24"/>
    </w:rPr>
  </w:style>
  <w:style w:type="paragraph" w:customStyle="1" w:styleId="af8">
    <w:name w:val="Стиль"/>
    <w:pPr>
      <w:suppressAutoHyphens/>
      <w:spacing w:line="360" w:lineRule="auto"/>
      <w:ind w:firstLine="720"/>
      <w:jc w:val="both"/>
    </w:pPr>
    <w:rPr>
      <w:sz w:val="24"/>
    </w:rPr>
  </w:style>
  <w:style w:type="paragraph" w:customStyle="1" w:styleId="af9">
    <w:name w:val="Список маркированный"/>
    <w:basedOn w:val="aa"/>
    <w:pPr>
      <w:tabs>
        <w:tab w:val="num" w:pos="360"/>
      </w:tabs>
      <w:spacing w:line="360" w:lineRule="auto"/>
      <w:ind w:left="709" w:hanging="369"/>
      <w:jc w:val="both"/>
    </w:pPr>
    <w:rPr>
      <w:sz w:val="24"/>
    </w:rPr>
  </w:style>
  <w:style w:type="paragraph" w:styleId="afa">
    <w:name w:val="Document Map"/>
    <w:basedOn w:val="aa"/>
    <w:semiHidden/>
    <w:pPr>
      <w:shd w:val="clear" w:color="auto" w:fill="000080"/>
    </w:pPr>
    <w:rPr>
      <w:rFonts w:ascii="Tahoma" w:hAnsi="Tahoma"/>
    </w:rPr>
  </w:style>
  <w:style w:type="paragraph" w:styleId="afb">
    <w:name w:val="Title"/>
    <w:basedOn w:val="aa"/>
    <w:next w:val="afc"/>
    <w:link w:val="afd"/>
    <w:qFormat/>
    <w:pPr>
      <w:keepNext/>
      <w:keepLines/>
      <w:pBdr>
        <w:top w:val="single" w:sz="6" w:space="16" w:color="auto"/>
      </w:pBdr>
      <w:spacing w:before="220" w:after="60" w:line="320" w:lineRule="atLeast"/>
      <w:jc w:val="both"/>
    </w:pPr>
    <w:rPr>
      <w:rFonts w:ascii="Arial" w:hAnsi="Arial"/>
      <w:b/>
      <w:spacing w:val="-20"/>
      <w:kern w:val="28"/>
      <w:sz w:val="40"/>
    </w:rPr>
  </w:style>
  <w:style w:type="paragraph" w:styleId="afc">
    <w:name w:val="Subtitle"/>
    <w:basedOn w:val="aa"/>
    <w:qFormat/>
    <w:pPr>
      <w:spacing w:after="60"/>
      <w:jc w:val="center"/>
      <w:outlineLvl w:val="1"/>
    </w:pPr>
    <w:rPr>
      <w:rFonts w:ascii="Arial" w:hAnsi="Arial"/>
      <w:sz w:val="24"/>
    </w:rPr>
  </w:style>
  <w:style w:type="paragraph" w:customStyle="1" w:styleId="afe">
    <w:name w:val="Простой"/>
    <w:basedOn w:val="aa"/>
    <w:rPr>
      <w:rFonts w:ascii="Arial" w:hAnsi="Arial"/>
      <w:spacing w:val="-5"/>
    </w:rPr>
  </w:style>
  <w:style w:type="paragraph" w:styleId="20">
    <w:name w:val="List Bullet 2"/>
    <w:aliases w:val="Маркированный список 2◄"/>
    <w:basedOn w:val="aa"/>
    <w:autoRedefine/>
    <w:uiPriority w:val="99"/>
    <w:pPr>
      <w:numPr>
        <w:numId w:val="2"/>
      </w:numPr>
    </w:pPr>
    <w:rPr>
      <w:sz w:val="24"/>
    </w:rPr>
  </w:style>
  <w:style w:type="paragraph" w:customStyle="1" w:styleId="aff">
    <w:name w:val="Нормальный"/>
  </w:style>
  <w:style w:type="character" w:styleId="aff0">
    <w:name w:val="Hyperlink"/>
    <w:uiPriority w:val="99"/>
    <w:rPr>
      <w:color w:val="0000FF"/>
      <w:u w:val="single"/>
    </w:rPr>
  </w:style>
  <w:style w:type="paragraph" w:styleId="30">
    <w:name w:val="Body Text 3"/>
    <w:basedOn w:val="aa"/>
    <w:semiHidden/>
    <w:rPr>
      <w:sz w:val="26"/>
    </w:rPr>
  </w:style>
  <w:style w:type="character" w:styleId="aff1">
    <w:name w:val="FollowedHyperlink"/>
    <w:semiHidden/>
    <w:rPr>
      <w:color w:val="800080"/>
      <w:u w:val="single"/>
    </w:rPr>
  </w:style>
  <w:style w:type="paragraph" w:styleId="15">
    <w:name w:val="index 1"/>
    <w:basedOn w:val="aa"/>
    <w:next w:val="aa"/>
    <w:autoRedefine/>
    <w:semiHidden/>
    <w:pPr>
      <w:ind w:left="200" w:hanging="200"/>
    </w:pPr>
  </w:style>
  <w:style w:type="paragraph" w:styleId="23">
    <w:name w:val="index 2"/>
    <w:basedOn w:val="aa"/>
    <w:next w:val="aa"/>
    <w:autoRedefine/>
    <w:semiHidden/>
    <w:pPr>
      <w:ind w:left="400" w:hanging="200"/>
    </w:pPr>
  </w:style>
  <w:style w:type="paragraph" w:styleId="31">
    <w:name w:val="index 3"/>
    <w:basedOn w:val="aa"/>
    <w:next w:val="aa"/>
    <w:autoRedefine/>
    <w:semiHidden/>
    <w:pPr>
      <w:ind w:left="600" w:hanging="200"/>
    </w:pPr>
  </w:style>
  <w:style w:type="paragraph" w:styleId="40">
    <w:name w:val="index 4"/>
    <w:basedOn w:val="aa"/>
    <w:next w:val="aa"/>
    <w:autoRedefine/>
    <w:semiHidden/>
    <w:pPr>
      <w:ind w:left="800" w:hanging="200"/>
    </w:pPr>
  </w:style>
  <w:style w:type="paragraph" w:styleId="51">
    <w:name w:val="index 5"/>
    <w:basedOn w:val="aa"/>
    <w:next w:val="aa"/>
    <w:autoRedefine/>
    <w:semiHidden/>
    <w:pPr>
      <w:ind w:left="1000" w:hanging="200"/>
    </w:pPr>
  </w:style>
  <w:style w:type="paragraph" w:styleId="60">
    <w:name w:val="index 6"/>
    <w:basedOn w:val="aa"/>
    <w:next w:val="aa"/>
    <w:autoRedefine/>
    <w:semiHidden/>
    <w:pPr>
      <w:ind w:left="1200" w:hanging="200"/>
    </w:pPr>
  </w:style>
  <w:style w:type="paragraph" w:styleId="70">
    <w:name w:val="index 7"/>
    <w:basedOn w:val="aa"/>
    <w:next w:val="aa"/>
    <w:autoRedefine/>
    <w:semiHidden/>
    <w:pPr>
      <w:ind w:left="1400" w:hanging="200"/>
    </w:pPr>
  </w:style>
  <w:style w:type="paragraph" w:styleId="80">
    <w:name w:val="index 8"/>
    <w:basedOn w:val="aa"/>
    <w:next w:val="aa"/>
    <w:autoRedefine/>
    <w:semiHidden/>
    <w:pPr>
      <w:ind w:left="1600" w:hanging="200"/>
    </w:pPr>
  </w:style>
  <w:style w:type="paragraph" w:styleId="90">
    <w:name w:val="index 9"/>
    <w:basedOn w:val="aa"/>
    <w:next w:val="aa"/>
    <w:autoRedefine/>
    <w:semiHidden/>
    <w:pPr>
      <w:ind w:left="1800" w:hanging="200"/>
    </w:pPr>
  </w:style>
  <w:style w:type="paragraph" w:styleId="aff2">
    <w:name w:val="index heading"/>
    <w:basedOn w:val="aa"/>
    <w:next w:val="15"/>
    <w:semiHidden/>
    <w:pPr>
      <w:spacing w:before="120" w:after="120"/>
    </w:pPr>
    <w:rPr>
      <w:b/>
      <w:i/>
    </w:rPr>
  </w:style>
  <w:style w:type="paragraph" w:styleId="16">
    <w:name w:val="toc 1"/>
    <w:basedOn w:val="aa"/>
    <w:next w:val="aa"/>
    <w:autoRedefine/>
    <w:uiPriority w:val="39"/>
    <w:rsid w:val="0098615E"/>
    <w:pPr>
      <w:tabs>
        <w:tab w:val="left" w:pos="400"/>
        <w:tab w:val="right" w:leader="dot" w:pos="10205"/>
      </w:tabs>
      <w:spacing w:line="360" w:lineRule="auto"/>
    </w:pPr>
    <w:rPr>
      <w:noProof/>
      <w:sz w:val="24"/>
      <w:szCs w:val="24"/>
    </w:rPr>
  </w:style>
  <w:style w:type="paragraph" w:styleId="24">
    <w:name w:val="toc 2"/>
    <w:basedOn w:val="aa"/>
    <w:next w:val="aa"/>
    <w:autoRedefine/>
    <w:uiPriority w:val="39"/>
    <w:rsid w:val="000E35DE"/>
    <w:pPr>
      <w:tabs>
        <w:tab w:val="left" w:pos="800"/>
        <w:tab w:val="right" w:leader="dot" w:pos="10196"/>
      </w:tabs>
      <w:spacing w:line="360" w:lineRule="auto"/>
      <w:ind w:left="200"/>
    </w:pPr>
    <w:rPr>
      <w:sz w:val="24"/>
      <w:szCs w:val="24"/>
    </w:rPr>
  </w:style>
  <w:style w:type="paragraph" w:styleId="32">
    <w:name w:val="toc 3"/>
    <w:basedOn w:val="aa"/>
    <w:next w:val="aa"/>
    <w:autoRedefine/>
    <w:uiPriority w:val="39"/>
    <w:pPr>
      <w:ind w:left="400"/>
    </w:pPr>
    <w:rPr>
      <w:i/>
    </w:rPr>
  </w:style>
  <w:style w:type="paragraph" w:styleId="41">
    <w:name w:val="toc 4"/>
    <w:basedOn w:val="aa"/>
    <w:next w:val="aa"/>
    <w:autoRedefine/>
    <w:semiHidden/>
    <w:pPr>
      <w:ind w:left="600"/>
    </w:pPr>
    <w:rPr>
      <w:sz w:val="18"/>
    </w:rPr>
  </w:style>
  <w:style w:type="paragraph" w:styleId="52">
    <w:name w:val="toc 5"/>
    <w:basedOn w:val="aa"/>
    <w:next w:val="aa"/>
    <w:autoRedefine/>
    <w:semiHidden/>
    <w:pPr>
      <w:ind w:left="800"/>
    </w:pPr>
    <w:rPr>
      <w:sz w:val="18"/>
    </w:rPr>
  </w:style>
  <w:style w:type="paragraph" w:styleId="61">
    <w:name w:val="toc 6"/>
    <w:basedOn w:val="aa"/>
    <w:next w:val="aa"/>
    <w:autoRedefine/>
    <w:semiHidden/>
    <w:pPr>
      <w:ind w:left="1000"/>
    </w:pPr>
    <w:rPr>
      <w:sz w:val="18"/>
    </w:rPr>
  </w:style>
  <w:style w:type="paragraph" w:styleId="71">
    <w:name w:val="toc 7"/>
    <w:basedOn w:val="aa"/>
    <w:next w:val="aa"/>
    <w:autoRedefine/>
    <w:semiHidden/>
    <w:pPr>
      <w:ind w:left="1200"/>
    </w:pPr>
    <w:rPr>
      <w:sz w:val="18"/>
    </w:rPr>
  </w:style>
  <w:style w:type="paragraph" w:styleId="81">
    <w:name w:val="toc 8"/>
    <w:basedOn w:val="aa"/>
    <w:next w:val="aa"/>
    <w:autoRedefine/>
    <w:semiHidden/>
    <w:pPr>
      <w:ind w:left="1400"/>
    </w:pPr>
    <w:rPr>
      <w:sz w:val="18"/>
    </w:rPr>
  </w:style>
  <w:style w:type="paragraph" w:styleId="91">
    <w:name w:val="toc 9"/>
    <w:basedOn w:val="aa"/>
    <w:next w:val="aa"/>
    <w:autoRedefine/>
    <w:semiHidden/>
    <w:pPr>
      <w:ind w:left="1600"/>
    </w:pPr>
    <w:rPr>
      <w:sz w:val="18"/>
    </w:rPr>
  </w:style>
  <w:style w:type="character" w:customStyle="1" w:styleId="DFN">
    <w:name w:val="DFN"/>
    <w:rPr>
      <w:b/>
    </w:rPr>
  </w:style>
  <w:style w:type="paragraph" w:customStyle="1" w:styleId="TableNormal">
    <w:name w:val="TableNormal"/>
    <w:basedOn w:val="afe"/>
    <w:pPr>
      <w:keepLines/>
      <w:spacing w:before="120"/>
    </w:pPr>
    <w:rPr>
      <w:lang w:eastAsia="en-US"/>
    </w:rPr>
  </w:style>
  <w:style w:type="paragraph" w:styleId="2">
    <w:name w:val="List Number 2"/>
    <w:basedOn w:val="aa"/>
    <w:semiHidden/>
    <w:pPr>
      <w:numPr>
        <w:numId w:val="5"/>
      </w:numPr>
    </w:pPr>
  </w:style>
  <w:style w:type="paragraph" w:styleId="aff3">
    <w:name w:val="List Continue"/>
    <w:basedOn w:val="aa"/>
    <w:semiHidden/>
    <w:pPr>
      <w:spacing w:after="120"/>
      <w:ind w:left="283"/>
    </w:pPr>
  </w:style>
  <w:style w:type="paragraph" w:styleId="25">
    <w:name w:val="Body Text Indent 2"/>
    <w:basedOn w:val="aa"/>
    <w:semiHidden/>
    <w:pPr>
      <w:spacing w:line="360" w:lineRule="auto"/>
      <w:ind w:firstLine="720"/>
      <w:jc w:val="both"/>
    </w:pPr>
    <w:rPr>
      <w:rFonts w:ascii="Times New Roman CYR" w:hAnsi="Times New Roman CYR"/>
      <w:sz w:val="24"/>
    </w:rPr>
  </w:style>
  <w:style w:type="paragraph" w:styleId="aff4">
    <w:name w:val="Body Text Indent"/>
    <w:basedOn w:val="aa"/>
    <w:semiHidden/>
    <w:pPr>
      <w:ind w:left="426"/>
      <w:jc w:val="both"/>
    </w:pPr>
    <w:rPr>
      <w:sz w:val="24"/>
    </w:rPr>
  </w:style>
  <w:style w:type="paragraph" w:styleId="33">
    <w:name w:val="Body Text Indent 3"/>
    <w:basedOn w:val="aa"/>
    <w:semiHidden/>
    <w:pPr>
      <w:ind w:left="851"/>
    </w:pPr>
    <w:rPr>
      <w:sz w:val="24"/>
    </w:rPr>
  </w:style>
  <w:style w:type="paragraph" w:customStyle="1" w:styleId="TOCBase">
    <w:name w:val="TOC Base"/>
    <w:basedOn w:val="aa"/>
    <w:pPr>
      <w:tabs>
        <w:tab w:val="right" w:leader="dot" w:pos="6480"/>
      </w:tabs>
      <w:spacing w:after="240" w:line="240" w:lineRule="atLeast"/>
      <w:jc w:val="both"/>
    </w:pPr>
    <w:rPr>
      <w:rFonts w:ascii="Arial" w:hAnsi="Arial"/>
      <w:spacing w:val="-5"/>
      <w:lang w:eastAsia="en-US"/>
    </w:rPr>
  </w:style>
  <w:style w:type="paragraph" w:customStyle="1" w:styleId="HeadingBase">
    <w:name w:val="Heading Base"/>
    <w:basedOn w:val="aa"/>
    <w:next w:val="aa"/>
    <w:pPr>
      <w:keepNext/>
      <w:keepLines/>
      <w:spacing w:before="140" w:after="240" w:line="220" w:lineRule="atLeast"/>
      <w:ind w:left="1080"/>
      <w:jc w:val="both"/>
    </w:pPr>
    <w:rPr>
      <w:rFonts w:ascii="Arial" w:hAnsi="Arial"/>
      <w:b/>
      <w:spacing w:val="-20"/>
      <w:kern w:val="28"/>
      <w:sz w:val="22"/>
      <w:lang w:eastAsia="en-US"/>
    </w:rPr>
  </w:style>
  <w:style w:type="paragraph" w:customStyle="1" w:styleId="aff5">
    <w:name w:val="Текст Таблицы"/>
    <w:basedOn w:val="aa"/>
    <w:autoRedefine/>
    <w:pPr>
      <w:spacing w:before="40" w:after="40"/>
    </w:pPr>
    <w:rPr>
      <w:rFonts w:ascii="Arial" w:hAnsi="Arial"/>
    </w:rPr>
  </w:style>
  <w:style w:type="paragraph" w:customStyle="1" w:styleId="aff6">
    <w:name w:val="НазвКолонокСтрок"/>
    <w:basedOn w:val="aa"/>
    <w:autoRedefine/>
    <w:pPr>
      <w:spacing w:before="20" w:after="20"/>
      <w:jc w:val="center"/>
    </w:pPr>
    <w:rPr>
      <w:rFonts w:ascii="Arial" w:hAnsi="Arial"/>
      <w:b/>
      <w:color w:val="000000"/>
    </w:rPr>
  </w:style>
  <w:style w:type="paragraph" w:styleId="aff7">
    <w:name w:val="caption"/>
    <w:basedOn w:val="aa"/>
    <w:next w:val="aa"/>
    <w:uiPriority w:val="35"/>
    <w:qFormat/>
    <w:pPr>
      <w:keepNext/>
      <w:spacing w:before="60" w:after="240" w:line="220" w:lineRule="atLeast"/>
      <w:ind w:left="1920" w:hanging="120"/>
      <w:jc w:val="both"/>
    </w:pPr>
    <w:rPr>
      <w:rFonts w:ascii="Arial" w:hAnsi="Arial"/>
      <w:spacing w:val="-5"/>
      <w:sz w:val="16"/>
      <w:lang w:eastAsia="en-US"/>
    </w:rPr>
  </w:style>
  <w:style w:type="paragraph" w:customStyle="1" w:styleId="17">
    <w:name w:val="Верхний колонтитул1"/>
    <w:basedOn w:val="14"/>
    <w:pPr>
      <w:tabs>
        <w:tab w:val="center" w:pos="4153"/>
        <w:tab w:val="right" w:pos="8306"/>
      </w:tabs>
      <w:spacing w:after="60" w:line="240" w:lineRule="auto"/>
      <w:ind w:firstLine="0"/>
      <w:jc w:val="both"/>
    </w:pPr>
    <w:rPr>
      <w:rFonts w:ascii="Arial" w:hAnsi="Arial"/>
      <w:snapToGrid/>
      <w:sz w:val="22"/>
    </w:rPr>
  </w:style>
  <w:style w:type="paragraph" w:styleId="aff8">
    <w:name w:val="Balloon Text"/>
    <w:basedOn w:val="aa"/>
    <w:semiHidden/>
    <w:rPr>
      <w:rFonts w:ascii="Tahoma" w:hAnsi="Tahoma" w:cs="Tahoma"/>
      <w:sz w:val="16"/>
      <w:szCs w:val="16"/>
    </w:rPr>
  </w:style>
  <w:style w:type="paragraph" w:customStyle="1" w:styleId="10">
    <w:name w:val="Стиль1"/>
    <w:basedOn w:val="aa"/>
    <w:link w:val="18"/>
    <w:qFormat/>
    <w:pPr>
      <w:numPr>
        <w:numId w:val="6"/>
      </w:numPr>
      <w:jc w:val="center"/>
    </w:pPr>
    <w:rPr>
      <w:sz w:val="24"/>
      <w:szCs w:val="24"/>
    </w:rPr>
  </w:style>
  <w:style w:type="paragraph" w:styleId="aff9">
    <w:name w:val="endnote text"/>
    <w:basedOn w:val="aa"/>
    <w:semiHidden/>
    <w:pPr>
      <w:keepLines/>
      <w:spacing w:line="200" w:lineRule="atLeast"/>
      <w:ind w:left="1080"/>
    </w:pPr>
    <w:rPr>
      <w:rFonts w:ascii="Arial" w:hAnsi="Arial"/>
      <w:spacing w:val="-5"/>
      <w:sz w:val="16"/>
      <w:lang w:eastAsia="en-US"/>
    </w:rPr>
  </w:style>
  <w:style w:type="paragraph" w:styleId="34">
    <w:name w:val="List Number 3"/>
    <w:basedOn w:val="af4"/>
    <w:pPr>
      <w:tabs>
        <w:tab w:val="num" w:pos="360"/>
        <w:tab w:val="left" w:pos="3345"/>
      </w:tabs>
      <w:suppressAutoHyphens w:val="0"/>
      <w:spacing w:after="240" w:line="240" w:lineRule="atLeast"/>
      <w:ind w:left="2520" w:hanging="360"/>
    </w:pPr>
    <w:rPr>
      <w:rFonts w:ascii="Arial" w:hAnsi="Arial"/>
      <w:spacing w:val="-5"/>
      <w:sz w:val="20"/>
      <w:lang w:eastAsia="en-US"/>
    </w:rPr>
  </w:style>
  <w:style w:type="paragraph" w:customStyle="1" w:styleId="42">
    <w:name w:val="заголовок 4"/>
    <w:basedOn w:val="aa"/>
    <w:next w:val="aa"/>
    <w:pPr>
      <w:keepNext/>
      <w:widowControl w:val="0"/>
      <w:spacing w:before="120" w:after="60"/>
      <w:jc w:val="both"/>
    </w:pPr>
    <w:rPr>
      <w:snapToGrid w:val="0"/>
      <w:color w:val="000000"/>
      <w:sz w:val="22"/>
      <w:lang w:eastAsia="en-US"/>
    </w:rPr>
  </w:style>
  <w:style w:type="paragraph" w:customStyle="1" w:styleId="a9">
    <w:name w:val="Маркированный список с отступом"/>
    <w:basedOn w:val="aa"/>
    <w:pPr>
      <w:numPr>
        <w:numId w:val="7"/>
      </w:numPr>
      <w:spacing w:line="360" w:lineRule="auto"/>
      <w:jc w:val="both"/>
    </w:pPr>
    <w:rPr>
      <w:sz w:val="24"/>
    </w:rPr>
  </w:style>
  <w:style w:type="paragraph" w:styleId="affa">
    <w:name w:val="annotation subject"/>
    <w:basedOn w:val="af6"/>
    <w:next w:val="af6"/>
    <w:rPr>
      <w:b/>
      <w:bCs/>
    </w:rPr>
  </w:style>
  <w:style w:type="character" w:customStyle="1" w:styleId="affb">
    <w:name w:val="Знак Знак"/>
    <w:basedOn w:val="ab"/>
    <w:semiHidden/>
  </w:style>
  <w:style w:type="character" w:customStyle="1" w:styleId="affc">
    <w:name w:val="Тема примечания Знак"/>
    <w:basedOn w:val="affb"/>
  </w:style>
  <w:style w:type="paragraph" w:customStyle="1" w:styleId="Bulleted">
    <w:name w:val="Bulleted"/>
    <w:basedOn w:val="aa"/>
    <w:pPr>
      <w:numPr>
        <w:numId w:val="9"/>
      </w:numPr>
      <w:spacing w:after="120"/>
    </w:pPr>
    <w:rPr>
      <w:rFonts w:ascii="Arial" w:hAnsi="Arial" w:cs="Arial"/>
      <w:lang w:val="en-US" w:eastAsia="en-US"/>
    </w:rPr>
  </w:style>
  <w:style w:type="paragraph" w:customStyle="1" w:styleId="a0">
    <w:name w:val="Пункт договора"/>
    <w:basedOn w:val="affd"/>
    <w:rsid w:val="00C76C52"/>
    <w:pPr>
      <w:keepLines/>
      <w:numPr>
        <w:ilvl w:val="1"/>
        <w:numId w:val="10"/>
      </w:numPr>
      <w:tabs>
        <w:tab w:val="clear" w:pos="646"/>
        <w:tab w:val="num" w:pos="643"/>
        <w:tab w:val="left" w:pos="709"/>
      </w:tabs>
      <w:spacing w:before="120"/>
      <w:ind w:left="643" w:hanging="360"/>
      <w:jc w:val="both"/>
      <w:outlineLvl w:val="1"/>
    </w:pPr>
    <w:rPr>
      <w:sz w:val="24"/>
      <w:szCs w:val="24"/>
    </w:rPr>
  </w:style>
  <w:style w:type="paragraph" w:customStyle="1" w:styleId="a1">
    <w:name w:val="Подпункт Договора"/>
    <w:basedOn w:val="aa"/>
    <w:rsid w:val="00C76C52"/>
    <w:pPr>
      <w:numPr>
        <w:ilvl w:val="2"/>
        <w:numId w:val="10"/>
      </w:numPr>
      <w:spacing w:before="120"/>
      <w:jc w:val="both"/>
    </w:pPr>
    <w:rPr>
      <w:sz w:val="24"/>
    </w:rPr>
  </w:style>
  <w:style w:type="paragraph" w:customStyle="1" w:styleId="a">
    <w:name w:val="Раздел договора"/>
    <w:basedOn w:val="3"/>
    <w:rsid w:val="00C76C52"/>
    <w:pPr>
      <w:numPr>
        <w:numId w:val="10"/>
      </w:numPr>
      <w:tabs>
        <w:tab w:val="left" w:pos="284"/>
      </w:tabs>
      <w:spacing w:before="360" w:after="120"/>
      <w:jc w:val="center"/>
    </w:pPr>
    <w:rPr>
      <w:rFonts w:ascii="Times New Roman" w:hAnsi="Times New Roman" w:cs="Arial"/>
      <w:b/>
      <w:bCs/>
      <w:szCs w:val="26"/>
    </w:rPr>
  </w:style>
  <w:style w:type="paragraph" w:styleId="affd">
    <w:name w:val="Normal Indent"/>
    <w:basedOn w:val="aa"/>
    <w:uiPriority w:val="99"/>
    <w:semiHidden/>
    <w:unhideWhenUsed/>
    <w:rsid w:val="00C76C52"/>
    <w:pPr>
      <w:ind w:left="708"/>
    </w:pPr>
  </w:style>
  <w:style w:type="paragraph" w:customStyle="1" w:styleId="MMTopic1">
    <w:name w:val="MM Topic 1"/>
    <w:basedOn w:val="12"/>
    <w:rsid w:val="00581786"/>
    <w:pPr>
      <w:numPr>
        <w:numId w:val="11"/>
      </w:numPr>
      <w:tabs>
        <w:tab w:val="clear" w:pos="360"/>
      </w:tabs>
      <w:spacing w:before="240" w:after="60"/>
    </w:pPr>
    <w:rPr>
      <w:rFonts w:cs="Arial"/>
      <w:bCs/>
      <w:kern w:val="32"/>
      <w:sz w:val="32"/>
      <w:szCs w:val="32"/>
    </w:rPr>
  </w:style>
  <w:style w:type="paragraph" w:customStyle="1" w:styleId="MMTopic2">
    <w:name w:val="MM Topic 2"/>
    <w:basedOn w:val="21"/>
    <w:rsid w:val="00581786"/>
    <w:pPr>
      <w:numPr>
        <w:ilvl w:val="1"/>
        <w:numId w:val="11"/>
      </w:numPr>
      <w:tabs>
        <w:tab w:val="clear" w:pos="720"/>
      </w:tabs>
      <w:spacing w:before="240" w:after="60"/>
    </w:pPr>
    <w:rPr>
      <w:rFonts w:ascii="Arial" w:hAnsi="Arial" w:cs="Arial"/>
      <w:bCs/>
      <w:i/>
      <w:iCs/>
      <w:sz w:val="28"/>
      <w:szCs w:val="28"/>
    </w:rPr>
  </w:style>
  <w:style w:type="paragraph" w:customStyle="1" w:styleId="MMTopic3">
    <w:name w:val="MM Topic 3"/>
    <w:basedOn w:val="3"/>
    <w:rsid w:val="00581786"/>
    <w:pPr>
      <w:numPr>
        <w:ilvl w:val="2"/>
        <w:numId w:val="11"/>
      </w:numPr>
    </w:pPr>
    <w:rPr>
      <w:rFonts w:cs="Arial"/>
      <w:b/>
      <w:bCs/>
      <w:sz w:val="26"/>
      <w:szCs w:val="26"/>
    </w:rPr>
  </w:style>
  <w:style w:type="paragraph" w:customStyle="1" w:styleId="26">
    <w:name w:val="Ñòèëü2"/>
    <w:basedOn w:val="aa"/>
    <w:rsid w:val="008A0ABE"/>
    <w:pPr>
      <w:framePr w:hSpace="142" w:wrap="around" w:vAnchor="text" w:hAnchor="text" w:y="1"/>
      <w:ind w:left="992" w:hanging="283"/>
      <w:jc w:val="both"/>
    </w:pPr>
    <w:rPr>
      <w:rFonts w:ascii="Baltica" w:hAnsi="Baltica"/>
      <w:sz w:val="28"/>
    </w:rPr>
  </w:style>
  <w:style w:type="paragraph" w:customStyle="1" w:styleId="120">
    <w:name w:val="Таблица Тело Ширина 12"/>
    <w:basedOn w:val="aa"/>
    <w:rsid w:val="00B36876"/>
    <w:rPr>
      <w:sz w:val="24"/>
      <w:szCs w:val="24"/>
    </w:rPr>
  </w:style>
  <w:style w:type="paragraph" w:styleId="affe">
    <w:name w:val="Revision"/>
    <w:hidden/>
    <w:uiPriority w:val="99"/>
    <w:semiHidden/>
    <w:rsid w:val="00491FED"/>
  </w:style>
  <w:style w:type="character" w:styleId="afff">
    <w:name w:val="Emphasis"/>
    <w:uiPriority w:val="20"/>
    <w:qFormat/>
    <w:rsid w:val="00124E17"/>
    <w:rPr>
      <w:i/>
      <w:iCs/>
    </w:rPr>
  </w:style>
  <w:style w:type="character" w:customStyle="1" w:styleId="apple-converted-space">
    <w:name w:val="apple-converted-space"/>
    <w:rsid w:val="00D40E50"/>
  </w:style>
  <w:style w:type="paragraph" w:styleId="afff0">
    <w:name w:val="footnote text"/>
    <w:basedOn w:val="aa"/>
    <w:link w:val="afff1"/>
    <w:uiPriority w:val="99"/>
    <w:unhideWhenUsed/>
    <w:rsid w:val="00935ED9"/>
  </w:style>
  <w:style w:type="character" w:customStyle="1" w:styleId="afff1">
    <w:name w:val="Текст сноски Знак"/>
    <w:basedOn w:val="ab"/>
    <w:link w:val="afff0"/>
    <w:uiPriority w:val="99"/>
    <w:rsid w:val="00935ED9"/>
  </w:style>
  <w:style w:type="character" w:styleId="afff2">
    <w:name w:val="footnote reference"/>
    <w:aliases w:val="Знак сноски◄"/>
    <w:uiPriority w:val="99"/>
    <w:unhideWhenUsed/>
    <w:rsid w:val="00935ED9"/>
    <w:rPr>
      <w:vertAlign w:val="superscript"/>
    </w:rPr>
  </w:style>
  <w:style w:type="paragraph" w:customStyle="1" w:styleId="0">
    <w:name w:val="0 Основной текст"/>
    <w:link w:val="00"/>
    <w:qFormat/>
    <w:rsid w:val="0099156F"/>
    <w:pPr>
      <w:spacing w:before="120" w:line="360" w:lineRule="auto"/>
      <w:ind w:firstLine="709"/>
      <w:contextualSpacing/>
      <w:jc w:val="both"/>
    </w:pPr>
    <w:rPr>
      <w:color w:val="000000"/>
      <w:sz w:val="24"/>
      <w:szCs w:val="24"/>
    </w:rPr>
  </w:style>
  <w:style w:type="paragraph" w:customStyle="1" w:styleId="010">
    <w:name w:val="0 Список 1 ур"/>
    <w:qFormat/>
    <w:rsid w:val="0099156F"/>
    <w:pPr>
      <w:numPr>
        <w:numId w:val="12"/>
      </w:numPr>
      <w:spacing w:line="360" w:lineRule="auto"/>
      <w:jc w:val="both"/>
    </w:pPr>
    <w:rPr>
      <w:color w:val="000000"/>
      <w:sz w:val="24"/>
      <w:szCs w:val="24"/>
    </w:rPr>
  </w:style>
  <w:style w:type="paragraph" w:customStyle="1" w:styleId="020">
    <w:name w:val="0 Список 2 ур"/>
    <w:qFormat/>
    <w:rsid w:val="0099156F"/>
    <w:pPr>
      <w:numPr>
        <w:ilvl w:val="1"/>
        <w:numId w:val="12"/>
      </w:numPr>
      <w:spacing w:line="360" w:lineRule="auto"/>
      <w:jc w:val="both"/>
    </w:pPr>
    <w:rPr>
      <w:color w:val="000000"/>
      <w:sz w:val="24"/>
      <w:szCs w:val="24"/>
    </w:rPr>
  </w:style>
  <w:style w:type="paragraph" w:customStyle="1" w:styleId="030">
    <w:name w:val="0 Список 3 ур"/>
    <w:qFormat/>
    <w:rsid w:val="0099156F"/>
    <w:pPr>
      <w:numPr>
        <w:ilvl w:val="2"/>
        <w:numId w:val="12"/>
      </w:numPr>
      <w:spacing w:line="360" w:lineRule="auto"/>
      <w:jc w:val="both"/>
    </w:pPr>
    <w:rPr>
      <w:color w:val="000000"/>
      <w:sz w:val="24"/>
      <w:szCs w:val="24"/>
    </w:rPr>
  </w:style>
  <w:style w:type="paragraph" w:customStyle="1" w:styleId="040">
    <w:name w:val="0 Список 4 ур"/>
    <w:qFormat/>
    <w:rsid w:val="0099156F"/>
    <w:pPr>
      <w:numPr>
        <w:ilvl w:val="3"/>
        <w:numId w:val="12"/>
      </w:numPr>
      <w:spacing w:line="360" w:lineRule="auto"/>
      <w:jc w:val="both"/>
    </w:pPr>
    <w:rPr>
      <w:color w:val="000000"/>
      <w:sz w:val="24"/>
      <w:szCs w:val="24"/>
    </w:rPr>
  </w:style>
  <w:style w:type="paragraph" w:customStyle="1" w:styleId="05">
    <w:name w:val="0 Список 5 ур"/>
    <w:qFormat/>
    <w:rsid w:val="0099156F"/>
    <w:pPr>
      <w:numPr>
        <w:ilvl w:val="4"/>
        <w:numId w:val="12"/>
      </w:numPr>
      <w:spacing w:line="360" w:lineRule="auto"/>
      <w:jc w:val="both"/>
    </w:pPr>
    <w:rPr>
      <w:color w:val="000000"/>
      <w:sz w:val="24"/>
      <w:szCs w:val="24"/>
    </w:rPr>
  </w:style>
  <w:style w:type="paragraph" w:customStyle="1" w:styleId="06">
    <w:name w:val="0 Список 6 ур"/>
    <w:qFormat/>
    <w:rsid w:val="0099156F"/>
    <w:pPr>
      <w:numPr>
        <w:ilvl w:val="5"/>
        <w:numId w:val="12"/>
      </w:numPr>
      <w:spacing w:line="360" w:lineRule="auto"/>
      <w:jc w:val="both"/>
    </w:pPr>
    <w:rPr>
      <w:color w:val="000000"/>
      <w:sz w:val="24"/>
      <w:szCs w:val="24"/>
    </w:rPr>
  </w:style>
  <w:style w:type="paragraph" w:customStyle="1" w:styleId="07">
    <w:name w:val="0 Таблица Подпись"/>
    <w:qFormat/>
    <w:rsid w:val="0099156F"/>
    <w:pPr>
      <w:keepNext/>
      <w:spacing w:before="120"/>
    </w:pPr>
    <w:rPr>
      <w:color w:val="000000"/>
      <w:sz w:val="24"/>
      <w:szCs w:val="24"/>
    </w:rPr>
  </w:style>
  <w:style w:type="paragraph" w:customStyle="1" w:styleId="08">
    <w:name w:val="0 Таблица Заголовок графы"/>
    <w:qFormat/>
    <w:rsid w:val="0099156F"/>
    <w:pPr>
      <w:spacing w:before="120" w:line="360" w:lineRule="auto"/>
      <w:jc w:val="center"/>
    </w:pPr>
    <w:rPr>
      <w:b/>
      <w:color w:val="000000"/>
      <w:sz w:val="24"/>
      <w:szCs w:val="24"/>
    </w:rPr>
  </w:style>
  <w:style w:type="paragraph" w:customStyle="1" w:styleId="09">
    <w:name w:val="0 Таблица Текст"/>
    <w:qFormat/>
    <w:rsid w:val="0099156F"/>
    <w:pPr>
      <w:spacing w:before="120" w:line="360" w:lineRule="auto"/>
    </w:pPr>
    <w:rPr>
      <w:color w:val="000000"/>
      <w:sz w:val="24"/>
      <w:szCs w:val="24"/>
    </w:rPr>
  </w:style>
  <w:style w:type="paragraph" w:customStyle="1" w:styleId="02">
    <w:name w:val="0 Заголовок 2 ур"/>
    <w:next w:val="03"/>
    <w:qFormat/>
    <w:rsid w:val="00E13645"/>
    <w:pPr>
      <w:keepNext/>
      <w:keepLines/>
      <w:numPr>
        <w:ilvl w:val="1"/>
        <w:numId w:val="13"/>
      </w:numPr>
      <w:tabs>
        <w:tab w:val="left" w:pos="1418"/>
      </w:tabs>
      <w:spacing w:before="120" w:line="360" w:lineRule="auto"/>
      <w:jc w:val="both"/>
      <w:outlineLvl w:val="1"/>
    </w:pPr>
    <w:rPr>
      <w:b/>
      <w:color w:val="000000"/>
      <w:sz w:val="28"/>
      <w:szCs w:val="24"/>
    </w:rPr>
  </w:style>
  <w:style w:type="paragraph" w:customStyle="1" w:styleId="01">
    <w:name w:val="0 Заголовок 1 ур"/>
    <w:next w:val="02"/>
    <w:qFormat/>
    <w:rsid w:val="00E13645"/>
    <w:pPr>
      <w:keepNext/>
      <w:keepLines/>
      <w:pageBreakBefore/>
      <w:numPr>
        <w:numId w:val="13"/>
      </w:numPr>
      <w:tabs>
        <w:tab w:val="clear" w:pos="709"/>
        <w:tab w:val="left" w:pos="1418"/>
      </w:tabs>
      <w:spacing w:line="360" w:lineRule="auto"/>
      <w:outlineLvl w:val="0"/>
    </w:pPr>
    <w:rPr>
      <w:b/>
      <w:color w:val="000000"/>
      <w:sz w:val="32"/>
      <w:szCs w:val="24"/>
    </w:rPr>
  </w:style>
  <w:style w:type="paragraph" w:customStyle="1" w:styleId="03">
    <w:name w:val="0 Заголовок 3 ур"/>
    <w:next w:val="04"/>
    <w:qFormat/>
    <w:rsid w:val="00E13645"/>
    <w:pPr>
      <w:keepNext/>
      <w:keepLines/>
      <w:numPr>
        <w:ilvl w:val="2"/>
        <w:numId w:val="13"/>
      </w:numPr>
      <w:tabs>
        <w:tab w:val="clear" w:pos="709"/>
        <w:tab w:val="left" w:pos="1418"/>
        <w:tab w:val="left" w:pos="1843"/>
      </w:tabs>
      <w:spacing w:before="120" w:line="360" w:lineRule="auto"/>
      <w:jc w:val="both"/>
      <w:outlineLvl w:val="2"/>
    </w:pPr>
    <w:rPr>
      <w:b/>
      <w:color w:val="000000"/>
      <w:sz w:val="24"/>
      <w:szCs w:val="24"/>
    </w:rPr>
  </w:style>
  <w:style w:type="paragraph" w:customStyle="1" w:styleId="04">
    <w:name w:val="0 Заголовок 4 ур"/>
    <w:next w:val="0"/>
    <w:qFormat/>
    <w:rsid w:val="00E13645"/>
    <w:pPr>
      <w:keepNext/>
      <w:keepLines/>
      <w:numPr>
        <w:ilvl w:val="3"/>
        <w:numId w:val="13"/>
      </w:numPr>
      <w:tabs>
        <w:tab w:val="clear" w:pos="709"/>
        <w:tab w:val="left" w:pos="1843"/>
        <w:tab w:val="left" w:pos="2126"/>
      </w:tabs>
      <w:spacing w:before="120" w:line="360" w:lineRule="auto"/>
      <w:jc w:val="both"/>
      <w:outlineLvl w:val="3"/>
    </w:pPr>
    <w:rPr>
      <w:b/>
      <w:color w:val="000000"/>
      <w:sz w:val="24"/>
      <w:szCs w:val="24"/>
    </w:rPr>
  </w:style>
  <w:style w:type="paragraph" w:styleId="afff3">
    <w:name w:val="List Paragraph"/>
    <w:aliases w:val="Bullet_IRAO,Мой Список,AC List 01,Подпись рисунка,Table-Normal,RSHB_Table-Normal,List Paragraph1"/>
    <w:basedOn w:val="aa"/>
    <w:link w:val="afff4"/>
    <w:uiPriority w:val="34"/>
    <w:qFormat/>
    <w:rsid w:val="00381EB0"/>
    <w:pPr>
      <w:ind w:left="708"/>
    </w:pPr>
  </w:style>
  <w:style w:type="paragraph" w:customStyle="1" w:styleId="119">
    <w:name w:val="1 ГОСТ19"/>
    <w:basedOn w:val="12"/>
    <w:next w:val="219"/>
    <w:autoRedefine/>
    <w:rsid w:val="007A372D"/>
    <w:pPr>
      <w:keepNext w:val="0"/>
      <w:pageBreakBefore/>
      <w:numPr>
        <w:numId w:val="14"/>
      </w:numPr>
      <w:spacing w:before="240" w:after="120" w:line="360" w:lineRule="auto"/>
      <w:ind w:left="1418"/>
    </w:pPr>
    <w:rPr>
      <w:rFonts w:ascii="Times New Roman" w:hAnsi="Times New Roman"/>
      <w:bCs/>
      <w:caps/>
      <w:kern w:val="32"/>
      <w:sz w:val="32"/>
      <w:szCs w:val="32"/>
    </w:rPr>
  </w:style>
  <w:style w:type="paragraph" w:customStyle="1" w:styleId="219">
    <w:name w:val="2 ГОСТ19"/>
    <w:basedOn w:val="21"/>
    <w:next w:val="aff4"/>
    <w:autoRedefine/>
    <w:qFormat/>
    <w:rsid w:val="007A372D"/>
    <w:pPr>
      <w:numPr>
        <w:ilvl w:val="1"/>
        <w:numId w:val="14"/>
      </w:numPr>
      <w:spacing w:before="240" w:after="120" w:line="360" w:lineRule="auto"/>
    </w:pPr>
    <w:rPr>
      <w:rFonts w:cs="Arial"/>
      <w:bCs/>
      <w:iCs/>
      <w:sz w:val="28"/>
      <w:szCs w:val="28"/>
    </w:rPr>
  </w:style>
  <w:style w:type="paragraph" w:customStyle="1" w:styleId="319">
    <w:name w:val="3 ГОСТ 19"/>
    <w:basedOn w:val="3"/>
    <w:autoRedefine/>
    <w:qFormat/>
    <w:rsid w:val="007A372D"/>
    <w:pPr>
      <w:numPr>
        <w:ilvl w:val="2"/>
        <w:numId w:val="14"/>
      </w:numPr>
      <w:spacing w:after="120" w:line="360" w:lineRule="auto"/>
      <w:jc w:val="both"/>
    </w:pPr>
    <w:rPr>
      <w:rFonts w:ascii="Times New Roman" w:hAnsi="Times New Roman"/>
      <w:b/>
      <w:bCs/>
      <w:szCs w:val="26"/>
    </w:rPr>
  </w:style>
  <w:style w:type="paragraph" w:customStyle="1" w:styleId="419">
    <w:name w:val="4 ГОСТ 19"/>
    <w:basedOn w:val="4"/>
    <w:autoRedefine/>
    <w:qFormat/>
    <w:rsid w:val="007A372D"/>
    <w:pPr>
      <w:keepNext w:val="0"/>
      <w:numPr>
        <w:ilvl w:val="3"/>
        <w:numId w:val="14"/>
      </w:numPr>
      <w:tabs>
        <w:tab w:val="left" w:pos="1843"/>
      </w:tabs>
      <w:spacing w:before="240" w:after="60" w:line="360" w:lineRule="auto"/>
      <w:ind w:firstLine="680"/>
      <w:jc w:val="both"/>
    </w:pPr>
    <w:rPr>
      <w:b w:val="0"/>
      <w:bCs/>
      <w:spacing w:val="0"/>
      <w:sz w:val="24"/>
      <w:szCs w:val="28"/>
    </w:rPr>
  </w:style>
  <w:style w:type="paragraph" w:customStyle="1" w:styleId="MyHeader1">
    <w:name w:val="MyHeader1"/>
    <w:next w:val="aa"/>
    <w:rsid w:val="00577BA9"/>
    <w:pPr>
      <w:pageBreakBefore/>
      <w:tabs>
        <w:tab w:val="num" w:pos="2831"/>
      </w:tabs>
      <w:spacing w:before="120" w:after="120" w:line="360" w:lineRule="auto"/>
      <w:jc w:val="center"/>
    </w:pPr>
    <w:rPr>
      <w:rFonts w:cs="Arial"/>
      <w:b/>
      <w:bCs/>
      <w:caps/>
      <w:kern w:val="32"/>
      <w:sz w:val="24"/>
      <w:szCs w:val="32"/>
    </w:rPr>
  </w:style>
  <w:style w:type="character" w:customStyle="1" w:styleId="st">
    <w:name w:val="st"/>
    <w:rsid w:val="003C4A5F"/>
  </w:style>
  <w:style w:type="paragraph" w:customStyle="1" w:styleId="011">
    <w:name w:val="0 Список 1 ур (цифра со скобкой)"/>
    <w:autoRedefine/>
    <w:qFormat/>
    <w:rsid w:val="00B076EA"/>
    <w:pPr>
      <w:spacing w:line="360" w:lineRule="auto"/>
      <w:jc w:val="both"/>
    </w:pPr>
    <w:rPr>
      <w:sz w:val="24"/>
      <w:lang w:eastAsia="en-US"/>
    </w:rPr>
  </w:style>
  <w:style w:type="paragraph" w:customStyle="1" w:styleId="19">
    <w:name w:val="Нумерованный список1"/>
    <w:basedOn w:val="aa"/>
    <w:rsid w:val="00AC3843"/>
    <w:pPr>
      <w:tabs>
        <w:tab w:val="num" w:pos="0"/>
      </w:tabs>
      <w:spacing w:line="360" w:lineRule="auto"/>
    </w:pPr>
    <w:rPr>
      <w:sz w:val="24"/>
      <w:szCs w:val="24"/>
      <w:lang w:eastAsia="ar-SA"/>
    </w:rPr>
  </w:style>
  <w:style w:type="paragraph" w:customStyle="1" w:styleId="4TEXT">
    <w:name w:val="Заголовок4_TEXT"/>
    <w:basedOn w:val="4"/>
    <w:rsid w:val="00AC3843"/>
    <w:pPr>
      <w:tabs>
        <w:tab w:val="left" w:pos="360"/>
        <w:tab w:val="left" w:pos="1559"/>
      </w:tabs>
      <w:suppressAutoHyphens/>
      <w:spacing w:line="360" w:lineRule="auto"/>
      <w:jc w:val="both"/>
    </w:pPr>
    <w:rPr>
      <w:b w:val="0"/>
      <w:spacing w:val="0"/>
      <w:sz w:val="24"/>
      <w:szCs w:val="24"/>
      <w:lang w:eastAsia="ar-SA"/>
    </w:rPr>
  </w:style>
  <w:style w:type="character" w:styleId="HTML">
    <w:name w:val="HTML Code"/>
    <w:uiPriority w:val="99"/>
    <w:semiHidden/>
    <w:unhideWhenUsed/>
    <w:rsid w:val="00B67BCB"/>
    <w:rPr>
      <w:rFonts w:ascii="Courier New" w:eastAsia="Times New Roman" w:hAnsi="Courier New" w:cs="Courier New"/>
      <w:sz w:val="20"/>
      <w:szCs w:val="20"/>
    </w:rPr>
  </w:style>
  <w:style w:type="paragraph" w:customStyle="1" w:styleId="1a">
    <w:name w:val="Маркированный список1"/>
    <w:basedOn w:val="aa"/>
    <w:rsid w:val="00DB44D7"/>
    <w:pPr>
      <w:tabs>
        <w:tab w:val="num" w:pos="1069"/>
      </w:tabs>
      <w:spacing w:after="40" w:line="360" w:lineRule="auto"/>
      <w:jc w:val="both"/>
    </w:pPr>
    <w:rPr>
      <w:rFonts w:eastAsia="Arial Unicode MS"/>
      <w:sz w:val="24"/>
      <w:szCs w:val="24"/>
      <w:lang w:eastAsia="ar-SA"/>
    </w:rPr>
  </w:style>
  <w:style w:type="character" w:customStyle="1" w:styleId="WW8Num11z2">
    <w:name w:val="WW8Num11z2"/>
    <w:rsid w:val="00DB44D7"/>
    <w:rPr>
      <w:rFonts w:ascii="Times New Roman" w:hAnsi="Times New Roman" w:cs="Times New Roman"/>
    </w:rPr>
  </w:style>
  <w:style w:type="paragraph" w:customStyle="1" w:styleId="afff5">
    <w:name w:val="Таблица заголовок графы◄"/>
    <w:basedOn w:val="-0"/>
    <w:rsid w:val="00FD3452"/>
    <w:rPr>
      <w:b/>
    </w:rPr>
  </w:style>
  <w:style w:type="paragraph" w:customStyle="1" w:styleId="-0">
    <w:name w:val="Таблица-ячейка по центру◄"/>
    <w:basedOn w:val="-3"/>
    <w:rsid w:val="00FD3452"/>
    <w:pPr>
      <w:jc w:val="center"/>
    </w:pPr>
    <w:rPr>
      <w:sz w:val="22"/>
    </w:rPr>
  </w:style>
  <w:style w:type="paragraph" w:customStyle="1" w:styleId="-3">
    <w:name w:val="Таблица-ячейка по левому краю◄"/>
    <w:basedOn w:val="16"/>
    <w:rsid w:val="00FD3452"/>
    <w:pPr>
      <w:tabs>
        <w:tab w:val="clear" w:pos="400"/>
      </w:tabs>
      <w:spacing w:before="40" w:after="40" w:line="240" w:lineRule="auto"/>
      <w:ind w:left="57" w:right="57"/>
    </w:pPr>
    <w:rPr>
      <w:sz w:val="20"/>
    </w:rPr>
  </w:style>
  <w:style w:type="paragraph" w:customStyle="1" w:styleId="11">
    <w:name w:val="Таблица маркированный список 1◄"/>
    <w:basedOn w:val="afff6"/>
    <w:rsid w:val="00FD3452"/>
    <w:pPr>
      <w:numPr>
        <w:numId w:val="15"/>
      </w:numPr>
      <w:tabs>
        <w:tab w:val="num" w:pos="720"/>
      </w:tabs>
      <w:spacing w:before="40" w:after="40"/>
      <w:ind w:left="57" w:right="57" w:firstLine="0"/>
      <w:jc w:val="both"/>
    </w:pPr>
    <w:rPr>
      <w:rFonts w:eastAsia="Calibri"/>
      <w:szCs w:val="22"/>
      <w:lang w:eastAsia="en-US"/>
    </w:rPr>
  </w:style>
  <w:style w:type="character" w:styleId="afff7">
    <w:name w:val="Strong"/>
    <w:qFormat/>
    <w:rsid w:val="00FD3452"/>
    <w:rPr>
      <w:b/>
      <w:bCs/>
    </w:rPr>
  </w:style>
  <w:style w:type="paragraph" w:customStyle="1" w:styleId="1">
    <w:name w:val="Таблица_нумерованный_список_1◄"/>
    <w:basedOn w:val="aa"/>
    <w:rsid w:val="00FD3452"/>
    <w:pPr>
      <w:numPr>
        <w:numId w:val="16"/>
      </w:numPr>
      <w:spacing w:before="40" w:after="40"/>
      <w:ind w:right="57"/>
      <w:jc w:val="both"/>
    </w:pPr>
    <w:rPr>
      <w:noProof/>
      <w:szCs w:val="24"/>
    </w:rPr>
  </w:style>
  <w:style w:type="paragraph" w:customStyle="1" w:styleId="27">
    <w:name w:val="Таблица_нумерованный_список_2◄"/>
    <w:basedOn w:val="1"/>
    <w:rsid w:val="00FD3452"/>
    <w:pPr>
      <w:numPr>
        <w:ilvl w:val="1"/>
        <w:numId w:val="0"/>
      </w:numPr>
    </w:pPr>
  </w:style>
  <w:style w:type="numbering" w:customStyle="1" w:styleId="a2">
    <w:name w:val="Нумерация_в_таблице"/>
    <w:basedOn w:val="ad"/>
    <w:uiPriority w:val="99"/>
    <w:rsid w:val="00FD3452"/>
    <w:pPr>
      <w:numPr>
        <w:numId w:val="17"/>
      </w:numPr>
    </w:pPr>
  </w:style>
  <w:style w:type="paragraph" w:customStyle="1" w:styleId="afff8">
    <w:name w:val="Заголовок примечания"/>
    <w:basedOn w:val="aa"/>
    <w:next w:val="af6"/>
    <w:rsid w:val="00FD3452"/>
    <w:pPr>
      <w:suppressLineNumbers/>
      <w:suppressAutoHyphens/>
      <w:spacing w:before="120" w:line="360" w:lineRule="auto"/>
      <w:ind w:firstLine="851"/>
      <w:jc w:val="both"/>
    </w:pPr>
    <w:rPr>
      <w:kern w:val="24"/>
      <w:sz w:val="24"/>
    </w:rPr>
  </w:style>
  <w:style w:type="paragraph" w:styleId="afff6">
    <w:name w:val="List"/>
    <w:basedOn w:val="aa"/>
    <w:uiPriority w:val="99"/>
    <w:semiHidden/>
    <w:unhideWhenUsed/>
    <w:rsid w:val="00FD3452"/>
    <w:pPr>
      <w:ind w:left="283" w:hanging="283"/>
      <w:contextualSpacing/>
    </w:pPr>
  </w:style>
  <w:style w:type="character" w:customStyle="1" w:styleId="00">
    <w:name w:val="0 Основной текст Знак"/>
    <w:link w:val="0"/>
    <w:rsid w:val="00D072C1"/>
    <w:rPr>
      <w:color w:val="000000"/>
      <w:sz w:val="24"/>
      <w:szCs w:val="24"/>
    </w:rPr>
  </w:style>
  <w:style w:type="table" w:styleId="-10">
    <w:name w:val="Light List Accent 1"/>
    <w:basedOn w:val="ac"/>
    <w:uiPriority w:val="61"/>
    <w:rsid w:val="00C07504"/>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afff9">
    <w:name w:val="Table Grid"/>
    <w:basedOn w:val="ac"/>
    <w:uiPriority w:val="59"/>
    <w:rsid w:val="003A15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a">
    <w:name w:val="Титул"/>
    <w:basedOn w:val="aa"/>
    <w:rsid w:val="006D2098"/>
    <w:pPr>
      <w:jc w:val="center"/>
    </w:pPr>
    <w:rPr>
      <w:rFonts w:ascii="Arial" w:hAnsi="Arial" w:cs="Arial"/>
      <w:sz w:val="24"/>
      <w:szCs w:val="24"/>
      <w:lang w:eastAsia="en-US"/>
    </w:rPr>
  </w:style>
  <w:style w:type="paragraph" w:customStyle="1" w:styleId="35">
    <w:name w:val="Пункт_3 ур"/>
    <w:basedOn w:val="03"/>
    <w:autoRedefine/>
    <w:rsid w:val="000C335C"/>
    <w:pPr>
      <w:keepNext w:val="0"/>
      <w:keepLines w:val="0"/>
      <w:numPr>
        <w:ilvl w:val="0"/>
        <w:numId w:val="0"/>
      </w:numPr>
      <w:tabs>
        <w:tab w:val="clear" w:pos="1418"/>
        <w:tab w:val="clear" w:pos="1843"/>
        <w:tab w:val="num" w:pos="360"/>
      </w:tabs>
      <w:spacing w:before="20" w:after="120"/>
      <w:ind w:firstLine="720"/>
      <w:outlineLvl w:val="9"/>
    </w:pPr>
    <w:rPr>
      <w:b w:val="0"/>
      <w:bCs/>
      <w:color w:val="auto"/>
    </w:rPr>
  </w:style>
  <w:style w:type="paragraph" w:customStyle="1" w:styleId="43">
    <w:name w:val="Пункт_4 ур"/>
    <w:basedOn w:val="aa"/>
    <w:rsid w:val="000C335C"/>
    <w:pPr>
      <w:tabs>
        <w:tab w:val="num" w:pos="1549"/>
      </w:tabs>
      <w:spacing w:before="20" w:after="120" w:line="360" w:lineRule="auto"/>
      <w:ind w:firstLine="720"/>
      <w:jc w:val="both"/>
    </w:pPr>
    <w:rPr>
      <w:sz w:val="24"/>
    </w:rPr>
  </w:style>
  <w:style w:type="paragraph" w:customStyle="1" w:styleId="a3">
    <w:name w:val="Список с минусом"/>
    <w:basedOn w:val="aa"/>
    <w:rsid w:val="00333AC0"/>
    <w:pPr>
      <w:numPr>
        <w:ilvl w:val="1"/>
        <w:numId w:val="18"/>
      </w:numPr>
    </w:pPr>
    <w:rPr>
      <w:sz w:val="24"/>
      <w:szCs w:val="24"/>
    </w:rPr>
  </w:style>
  <w:style w:type="character" w:customStyle="1" w:styleId="50">
    <w:name w:val="Заголовок 5 Знак"/>
    <w:link w:val="5"/>
    <w:rsid w:val="00A64889"/>
    <w:rPr>
      <w:b/>
      <w:sz w:val="24"/>
      <w:lang w:val="en-US"/>
    </w:rPr>
  </w:style>
  <w:style w:type="paragraph" w:customStyle="1" w:styleId="28">
    <w:name w:val="Пункт_2ур"/>
    <w:basedOn w:val="aa"/>
    <w:rsid w:val="00CD2D96"/>
    <w:pPr>
      <w:tabs>
        <w:tab w:val="num" w:pos="851"/>
      </w:tabs>
      <w:spacing w:before="60" w:after="120" w:line="360" w:lineRule="auto"/>
      <w:ind w:firstLine="720"/>
      <w:jc w:val="both"/>
    </w:pPr>
    <w:rPr>
      <w:kern w:val="28"/>
      <w:sz w:val="24"/>
    </w:rPr>
  </w:style>
  <w:style w:type="paragraph" w:customStyle="1" w:styleId="53">
    <w:name w:val="Пункт_5 ур"/>
    <w:basedOn w:val="aa"/>
    <w:rsid w:val="00CD2D96"/>
    <w:pPr>
      <w:tabs>
        <w:tab w:val="num" w:pos="1391"/>
      </w:tabs>
      <w:spacing w:before="20" w:after="120" w:line="360" w:lineRule="auto"/>
      <w:ind w:left="540" w:firstLine="720"/>
      <w:jc w:val="both"/>
    </w:pPr>
    <w:rPr>
      <w:sz w:val="24"/>
    </w:rPr>
  </w:style>
  <w:style w:type="paragraph" w:customStyle="1" w:styleId="afffb">
    <w:name w:val="Табл. текст по ширине"/>
    <w:link w:val="afffc"/>
    <w:rsid w:val="00AA799C"/>
    <w:pPr>
      <w:jc w:val="both"/>
    </w:pPr>
    <w:rPr>
      <w:rFonts w:ascii="Arial" w:hAnsi="Arial" w:cs="Arial"/>
      <w:bCs/>
      <w:sz w:val="24"/>
    </w:rPr>
  </w:style>
  <w:style w:type="paragraph" w:customStyle="1" w:styleId="afffd">
    <w:name w:val="Табл. Заголовок"/>
    <w:basedOn w:val="afffb"/>
    <w:rsid w:val="00AA799C"/>
    <w:pPr>
      <w:keepNext/>
      <w:keepLines/>
      <w:spacing w:before="60" w:after="60"/>
      <w:jc w:val="center"/>
    </w:pPr>
  </w:style>
  <w:style w:type="paragraph" w:customStyle="1" w:styleId="afffe">
    <w:name w:val="Табл. Название"/>
    <w:basedOn w:val="aa"/>
    <w:next w:val="aa"/>
    <w:link w:val="affff"/>
    <w:rsid w:val="00AA799C"/>
    <w:pPr>
      <w:keepNext/>
      <w:spacing w:before="20" w:after="120" w:line="360" w:lineRule="auto"/>
      <w:jc w:val="both"/>
    </w:pPr>
    <w:rPr>
      <w:rFonts w:ascii="Arial" w:hAnsi="Arial"/>
      <w:noProof/>
      <w:sz w:val="24"/>
      <w:szCs w:val="22"/>
    </w:rPr>
  </w:style>
  <w:style w:type="character" w:customStyle="1" w:styleId="affff">
    <w:name w:val="Табл. Название Знак Знак"/>
    <w:link w:val="afffe"/>
    <w:rsid w:val="00AA799C"/>
    <w:rPr>
      <w:rFonts w:ascii="Arial" w:hAnsi="Arial"/>
      <w:noProof/>
      <w:sz w:val="24"/>
      <w:szCs w:val="22"/>
    </w:rPr>
  </w:style>
  <w:style w:type="character" w:customStyle="1" w:styleId="afffc">
    <w:name w:val="Табл. текст по ширине Знак Знак"/>
    <w:link w:val="afffb"/>
    <w:rsid w:val="00AA799C"/>
    <w:rPr>
      <w:rFonts w:ascii="Arial" w:hAnsi="Arial" w:cs="Arial"/>
      <w:bCs/>
      <w:sz w:val="24"/>
    </w:rPr>
  </w:style>
  <w:style w:type="paragraph" w:customStyle="1" w:styleId="a8">
    <w:name w:val="Библиография"/>
    <w:rsid w:val="00592031"/>
    <w:pPr>
      <w:numPr>
        <w:numId w:val="19"/>
      </w:numPr>
      <w:spacing w:before="60" w:after="60"/>
      <w:jc w:val="both"/>
    </w:pPr>
    <w:rPr>
      <w:rFonts w:ascii="Arial" w:hAnsi="Arial" w:cs="Arial"/>
      <w:bCs/>
      <w:sz w:val="24"/>
      <w:szCs w:val="28"/>
      <w:lang w:val="en-US"/>
    </w:rPr>
  </w:style>
  <w:style w:type="paragraph" w:customStyle="1" w:styleId="a7">
    <w:name w:val="Перечень с точкой"/>
    <w:basedOn w:val="ae"/>
    <w:rsid w:val="009769BA"/>
    <w:pPr>
      <w:keepNext/>
      <w:numPr>
        <w:numId w:val="20"/>
      </w:numPr>
      <w:spacing w:line="360" w:lineRule="auto"/>
      <w:jc w:val="both"/>
    </w:pPr>
    <w:rPr>
      <w:rFonts w:ascii="Times New Roman CYR" w:hAnsi="Times New Roman CYR"/>
      <w:sz w:val="24"/>
      <w:lang w:val="ru-RU"/>
    </w:rPr>
  </w:style>
  <w:style w:type="character" w:customStyle="1" w:styleId="afd">
    <w:name w:val="Заголовок Знак"/>
    <w:basedOn w:val="ab"/>
    <w:link w:val="afb"/>
    <w:rsid w:val="0022048C"/>
    <w:rPr>
      <w:rFonts w:ascii="Arial" w:hAnsi="Arial"/>
      <w:b/>
      <w:spacing w:val="-20"/>
      <w:kern w:val="28"/>
      <w:sz w:val="40"/>
    </w:rPr>
  </w:style>
  <w:style w:type="character" w:customStyle="1" w:styleId="afff4">
    <w:name w:val="Абзац списка Знак"/>
    <w:aliases w:val="Bullet_IRAO Знак,Мой Список Знак,AC List 01 Знак,Подпись рисунка Знак,Table-Normal Знак,RSHB_Table-Normal Знак,List Paragraph1 Знак"/>
    <w:basedOn w:val="ab"/>
    <w:link w:val="afff3"/>
    <w:uiPriority w:val="34"/>
    <w:rsid w:val="00CB0B7A"/>
  </w:style>
  <w:style w:type="table" w:customStyle="1" w:styleId="PwCTableText">
    <w:name w:val="PwC Table Text"/>
    <w:basedOn w:val="ac"/>
    <w:uiPriority w:val="99"/>
    <w:qFormat/>
    <w:rsid w:val="008C53A3"/>
    <w:pPr>
      <w:spacing w:before="60" w:after="60"/>
    </w:pPr>
    <w:rPr>
      <w:rFonts w:ascii="Georgia" w:eastAsiaTheme="minorHAnsi" w:hAnsi="Georgia" w:cstheme="minorBidi"/>
      <w:lang w:val="en-GB" w:eastAsia="en-US"/>
    </w:rPr>
    <w:tblPr>
      <w:tblStyleRowBandSize w:val="1"/>
      <w:tblBorders>
        <w:insideH w:val="dotted" w:sz="4" w:space="0" w:color="1F497D" w:themeColor="text2"/>
      </w:tblBorders>
    </w:tblPr>
    <w:tblStylePr w:type="firstRow">
      <w:rPr>
        <w:b/>
      </w:rPr>
      <w:tblPr/>
      <w:tcPr>
        <w:tcBorders>
          <w:top w:val="single" w:sz="6" w:space="0" w:color="1F497D" w:themeColor="text2"/>
          <w:bottom w:val="single" w:sz="6" w:space="0" w:color="1F497D" w:themeColor="text2"/>
        </w:tcBorders>
      </w:tcPr>
    </w:tblStylePr>
    <w:tblStylePr w:type="lastRow">
      <w:rPr>
        <w:b/>
      </w:rPr>
      <w:tblPr/>
      <w:tcPr>
        <w:tcBorders>
          <w:top w:val="single" w:sz="6" w:space="0" w:color="1F497D" w:themeColor="text2"/>
          <w:bottom w:val="single" w:sz="6" w:space="0" w:color="1F497D" w:themeColor="text2"/>
        </w:tcBorders>
      </w:tcPr>
    </w:tblStylePr>
    <w:tblStylePr w:type="band1Horz">
      <w:tblPr/>
      <w:tcPr>
        <w:tcBorders>
          <w:bottom w:val="nil"/>
        </w:tcBorders>
      </w:tcPr>
    </w:tblStylePr>
  </w:style>
  <w:style w:type="paragraph" w:customStyle="1" w:styleId="affff0">
    <w:name w:val="Приложение"/>
    <w:basedOn w:val="aa"/>
    <w:qFormat/>
    <w:rsid w:val="008C53A3"/>
    <w:pPr>
      <w:keepNext/>
      <w:keepLines/>
      <w:pageBreakBefore/>
      <w:spacing w:after="120" w:line="276" w:lineRule="auto"/>
      <w:ind w:firstLine="567"/>
      <w:contextualSpacing/>
      <w:jc w:val="right"/>
    </w:pPr>
    <w:rPr>
      <w:sz w:val="24"/>
      <w:szCs w:val="22"/>
    </w:rPr>
  </w:style>
  <w:style w:type="paragraph" w:customStyle="1" w:styleId="affff1">
    <w:name w:val="Таблица.Титул"/>
    <w:basedOn w:val="aa"/>
    <w:qFormat/>
    <w:rsid w:val="00E33C5B"/>
    <w:pPr>
      <w:keepNext/>
      <w:autoSpaceDE w:val="0"/>
      <w:autoSpaceDN w:val="0"/>
      <w:adjustRightInd w:val="0"/>
      <w:spacing w:after="120" w:line="276" w:lineRule="auto"/>
      <w:contextualSpacing/>
      <w:jc w:val="center"/>
    </w:pPr>
    <w:rPr>
      <w:b/>
      <w:sz w:val="28"/>
      <w:szCs w:val="24"/>
      <w:lang w:eastAsia="en-US" w:bidi="en-US"/>
    </w:rPr>
  </w:style>
  <w:style w:type="paragraph" w:customStyle="1" w:styleId="-4">
    <w:name w:val="Таблица - Текст"/>
    <w:basedOn w:val="aa"/>
    <w:rsid w:val="00E33C5B"/>
    <w:pPr>
      <w:ind w:left="57" w:right="57"/>
    </w:pPr>
    <w:rPr>
      <w:sz w:val="24"/>
      <w:szCs w:val="24"/>
    </w:rPr>
  </w:style>
  <w:style w:type="character" w:customStyle="1" w:styleId="af0">
    <w:name w:val="Верхний колонтитул Знак"/>
    <w:basedOn w:val="ab"/>
    <w:link w:val="af"/>
    <w:uiPriority w:val="99"/>
    <w:rsid w:val="00A15A59"/>
  </w:style>
  <w:style w:type="paragraph" w:customStyle="1" w:styleId="affff2">
    <w:name w:val="Таблица.Текст"/>
    <w:basedOn w:val="aa"/>
    <w:qFormat/>
    <w:rsid w:val="00BD09E2"/>
    <w:pPr>
      <w:autoSpaceDE w:val="0"/>
      <w:autoSpaceDN w:val="0"/>
      <w:adjustRightInd w:val="0"/>
      <w:spacing w:after="120" w:line="276" w:lineRule="auto"/>
      <w:contextualSpacing/>
    </w:pPr>
    <w:rPr>
      <w:sz w:val="24"/>
      <w:szCs w:val="24"/>
      <w:lang w:eastAsia="en-US"/>
    </w:rPr>
  </w:style>
  <w:style w:type="paragraph" w:customStyle="1" w:styleId="affff3">
    <w:name w:val="Таблица.Шапка"/>
    <w:basedOn w:val="affff2"/>
    <w:qFormat/>
    <w:rsid w:val="00BD09E2"/>
    <w:pPr>
      <w:keepNext/>
      <w:jc w:val="center"/>
    </w:pPr>
    <w:rPr>
      <w:b/>
      <w:lang w:bidi="en-US"/>
    </w:rPr>
  </w:style>
  <w:style w:type="paragraph" w:customStyle="1" w:styleId="affff4">
    <w:name w:val="Таблица.Текст.Полужирный"/>
    <w:basedOn w:val="affff2"/>
    <w:qFormat/>
    <w:rsid w:val="00BD09E2"/>
    <w:pPr>
      <w:spacing w:line="240" w:lineRule="auto"/>
      <w:contextualSpacing w:val="0"/>
    </w:pPr>
    <w:rPr>
      <w:b/>
    </w:rPr>
  </w:style>
  <w:style w:type="paragraph" w:customStyle="1" w:styleId="54">
    <w:name w:val="ст5"/>
    <w:basedOn w:val="aa"/>
    <w:rsid w:val="005D563B"/>
    <w:pPr>
      <w:tabs>
        <w:tab w:val="left" w:pos="1701"/>
      </w:tabs>
      <w:spacing w:line="360" w:lineRule="auto"/>
    </w:pPr>
    <w:rPr>
      <w:sz w:val="24"/>
      <w:szCs w:val="24"/>
    </w:rPr>
  </w:style>
  <w:style w:type="paragraph" w:customStyle="1" w:styleId="3-2105-90">
    <w:name w:val="Ст3-гост 2.105-90"/>
    <w:basedOn w:val="aa"/>
    <w:link w:val="3-2105-900"/>
    <w:qFormat/>
    <w:rsid w:val="005D563B"/>
    <w:pPr>
      <w:tabs>
        <w:tab w:val="left" w:pos="1701"/>
      </w:tabs>
      <w:spacing w:after="200" w:line="276" w:lineRule="auto"/>
      <w:outlineLvl w:val="2"/>
    </w:pPr>
    <w:rPr>
      <w:rFonts w:eastAsia="Calibri"/>
      <w:b/>
      <w:sz w:val="24"/>
      <w:szCs w:val="24"/>
      <w:lang w:val="x-none" w:eastAsia="en-US"/>
    </w:rPr>
  </w:style>
  <w:style w:type="paragraph" w:customStyle="1" w:styleId="1-2105-90">
    <w:name w:val="Ст1-гост 2.105-90"/>
    <w:basedOn w:val="aa"/>
    <w:qFormat/>
    <w:rsid w:val="005D563B"/>
    <w:pPr>
      <w:tabs>
        <w:tab w:val="left" w:pos="1134"/>
      </w:tabs>
      <w:spacing w:after="400" w:line="276" w:lineRule="auto"/>
      <w:outlineLvl w:val="0"/>
    </w:pPr>
    <w:rPr>
      <w:rFonts w:eastAsia="Calibri"/>
      <w:b/>
      <w:sz w:val="28"/>
      <w:szCs w:val="24"/>
      <w:lang w:eastAsia="en-US"/>
    </w:rPr>
  </w:style>
  <w:style w:type="paragraph" w:customStyle="1" w:styleId="4-2105-90">
    <w:name w:val="Ст4-гост 2.105-90"/>
    <w:basedOn w:val="aa"/>
    <w:qFormat/>
    <w:rsid w:val="005D563B"/>
    <w:pPr>
      <w:tabs>
        <w:tab w:val="left" w:pos="1701"/>
      </w:tabs>
      <w:spacing w:after="200" w:line="276" w:lineRule="auto"/>
      <w:outlineLvl w:val="3"/>
    </w:pPr>
    <w:rPr>
      <w:rFonts w:eastAsia="Calibri"/>
      <w:i/>
      <w:sz w:val="24"/>
      <w:szCs w:val="22"/>
      <w:lang w:eastAsia="en-US"/>
    </w:rPr>
  </w:style>
  <w:style w:type="paragraph" w:customStyle="1" w:styleId="2-2105-90">
    <w:name w:val="Стиль Ст2-гост 2.105-90 + По левому краю"/>
    <w:basedOn w:val="aa"/>
    <w:rsid w:val="005D563B"/>
    <w:pPr>
      <w:tabs>
        <w:tab w:val="left" w:pos="1134"/>
      </w:tabs>
      <w:spacing w:after="200" w:line="276" w:lineRule="auto"/>
      <w:jc w:val="both"/>
      <w:outlineLvl w:val="1"/>
    </w:pPr>
    <w:rPr>
      <w:b/>
      <w:bCs/>
      <w:sz w:val="24"/>
      <w:lang w:val="x-none" w:eastAsia="en-US"/>
    </w:rPr>
  </w:style>
  <w:style w:type="character" w:customStyle="1" w:styleId="18">
    <w:name w:val="Стиль1 Знак"/>
    <w:link w:val="10"/>
    <w:rsid w:val="005D563B"/>
    <w:rPr>
      <w:sz w:val="24"/>
      <w:szCs w:val="24"/>
    </w:rPr>
  </w:style>
  <w:style w:type="character" w:customStyle="1" w:styleId="af7">
    <w:name w:val="Текст примечания Знак"/>
    <w:basedOn w:val="ab"/>
    <w:link w:val="af6"/>
    <w:rsid w:val="00BF73BD"/>
  </w:style>
  <w:style w:type="paragraph" w:customStyle="1" w:styleId="affff5">
    <w:name w:val="Основной текст без отступа"/>
    <w:basedOn w:val="aff4"/>
    <w:rsid w:val="00BF73BD"/>
    <w:pPr>
      <w:spacing w:line="360" w:lineRule="auto"/>
      <w:ind w:left="0" w:firstLine="851"/>
    </w:pPr>
    <w:rPr>
      <w:lang w:val="x-none" w:eastAsia="x-none"/>
    </w:rPr>
  </w:style>
  <w:style w:type="paragraph" w:customStyle="1" w:styleId="a4">
    <w:name w:val="маркированный список"/>
    <w:basedOn w:val="aa"/>
    <w:link w:val="affff6"/>
    <w:qFormat/>
    <w:rsid w:val="00BF73BD"/>
    <w:pPr>
      <w:numPr>
        <w:numId w:val="21"/>
      </w:numPr>
      <w:spacing w:line="360" w:lineRule="auto"/>
      <w:jc w:val="both"/>
    </w:pPr>
    <w:rPr>
      <w:sz w:val="24"/>
      <w:szCs w:val="24"/>
      <w:lang w:val="x-none" w:eastAsia="x-none"/>
    </w:rPr>
  </w:style>
  <w:style w:type="character" w:customStyle="1" w:styleId="affff6">
    <w:name w:val="маркированный список Знак"/>
    <w:link w:val="a4"/>
    <w:rsid w:val="00BF73BD"/>
    <w:rPr>
      <w:sz w:val="24"/>
      <w:szCs w:val="24"/>
      <w:lang w:val="x-none" w:eastAsia="x-none"/>
    </w:rPr>
  </w:style>
  <w:style w:type="character" w:customStyle="1" w:styleId="3-2105-900">
    <w:name w:val="Ст3-гост 2.105-90 Знак"/>
    <w:link w:val="3-2105-90"/>
    <w:rsid w:val="000217AE"/>
    <w:rPr>
      <w:rFonts w:eastAsia="Calibri"/>
      <w:b/>
      <w:sz w:val="24"/>
      <w:szCs w:val="24"/>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6334">
      <w:bodyDiv w:val="1"/>
      <w:marLeft w:val="0"/>
      <w:marRight w:val="0"/>
      <w:marTop w:val="0"/>
      <w:marBottom w:val="0"/>
      <w:divBdr>
        <w:top w:val="none" w:sz="0" w:space="0" w:color="auto"/>
        <w:left w:val="none" w:sz="0" w:space="0" w:color="auto"/>
        <w:bottom w:val="none" w:sz="0" w:space="0" w:color="auto"/>
        <w:right w:val="none" w:sz="0" w:space="0" w:color="auto"/>
      </w:divBdr>
      <w:divsChild>
        <w:div w:id="1368293339">
          <w:marLeft w:val="0"/>
          <w:marRight w:val="0"/>
          <w:marTop w:val="77"/>
          <w:marBottom w:val="0"/>
          <w:divBdr>
            <w:top w:val="none" w:sz="0" w:space="0" w:color="auto"/>
            <w:left w:val="none" w:sz="0" w:space="0" w:color="auto"/>
            <w:bottom w:val="none" w:sz="0" w:space="0" w:color="auto"/>
            <w:right w:val="none" w:sz="0" w:space="0" w:color="auto"/>
          </w:divBdr>
        </w:div>
        <w:div w:id="1423456683">
          <w:marLeft w:val="0"/>
          <w:marRight w:val="0"/>
          <w:marTop w:val="77"/>
          <w:marBottom w:val="0"/>
          <w:divBdr>
            <w:top w:val="none" w:sz="0" w:space="0" w:color="auto"/>
            <w:left w:val="none" w:sz="0" w:space="0" w:color="auto"/>
            <w:bottom w:val="none" w:sz="0" w:space="0" w:color="auto"/>
            <w:right w:val="none" w:sz="0" w:space="0" w:color="auto"/>
          </w:divBdr>
        </w:div>
        <w:div w:id="1437336110">
          <w:marLeft w:val="0"/>
          <w:marRight w:val="0"/>
          <w:marTop w:val="77"/>
          <w:marBottom w:val="0"/>
          <w:divBdr>
            <w:top w:val="none" w:sz="0" w:space="0" w:color="auto"/>
            <w:left w:val="none" w:sz="0" w:space="0" w:color="auto"/>
            <w:bottom w:val="none" w:sz="0" w:space="0" w:color="auto"/>
            <w:right w:val="none" w:sz="0" w:space="0" w:color="auto"/>
          </w:divBdr>
        </w:div>
        <w:div w:id="1509061244">
          <w:marLeft w:val="0"/>
          <w:marRight w:val="0"/>
          <w:marTop w:val="77"/>
          <w:marBottom w:val="0"/>
          <w:divBdr>
            <w:top w:val="none" w:sz="0" w:space="0" w:color="auto"/>
            <w:left w:val="none" w:sz="0" w:space="0" w:color="auto"/>
            <w:bottom w:val="none" w:sz="0" w:space="0" w:color="auto"/>
            <w:right w:val="none" w:sz="0" w:space="0" w:color="auto"/>
          </w:divBdr>
        </w:div>
        <w:div w:id="1555235679">
          <w:marLeft w:val="0"/>
          <w:marRight w:val="0"/>
          <w:marTop w:val="77"/>
          <w:marBottom w:val="0"/>
          <w:divBdr>
            <w:top w:val="none" w:sz="0" w:space="0" w:color="auto"/>
            <w:left w:val="none" w:sz="0" w:space="0" w:color="auto"/>
            <w:bottom w:val="none" w:sz="0" w:space="0" w:color="auto"/>
            <w:right w:val="none" w:sz="0" w:space="0" w:color="auto"/>
          </w:divBdr>
        </w:div>
      </w:divsChild>
    </w:div>
    <w:div w:id="165364848">
      <w:bodyDiv w:val="1"/>
      <w:marLeft w:val="0"/>
      <w:marRight w:val="0"/>
      <w:marTop w:val="0"/>
      <w:marBottom w:val="0"/>
      <w:divBdr>
        <w:top w:val="none" w:sz="0" w:space="0" w:color="auto"/>
        <w:left w:val="none" w:sz="0" w:space="0" w:color="auto"/>
        <w:bottom w:val="none" w:sz="0" w:space="0" w:color="auto"/>
        <w:right w:val="none" w:sz="0" w:space="0" w:color="auto"/>
      </w:divBdr>
    </w:div>
    <w:div w:id="192233469">
      <w:bodyDiv w:val="1"/>
      <w:marLeft w:val="0"/>
      <w:marRight w:val="0"/>
      <w:marTop w:val="0"/>
      <w:marBottom w:val="0"/>
      <w:divBdr>
        <w:top w:val="none" w:sz="0" w:space="0" w:color="auto"/>
        <w:left w:val="none" w:sz="0" w:space="0" w:color="auto"/>
        <w:bottom w:val="none" w:sz="0" w:space="0" w:color="auto"/>
        <w:right w:val="none" w:sz="0" w:space="0" w:color="auto"/>
      </w:divBdr>
    </w:div>
    <w:div w:id="280771127">
      <w:bodyDiv w:val="1"/>
      <w:marLeft w:val="0"/>
      <w:marRight w:val="0"/>
      <w:marTop w:val="0"/>
      <w:marBottom w:val="0"/>
      <w:divBdr>
        <w:top w:val="none" w:sz="0" w:space="0" w:color="auto"/>
        <w:left w:val="none" w:sz="0" w:space="0" w:color="auto"/>
        <w:bottom w:val="none" w:sz="0" w:space="0" w:color="auto"/>
        <w:right w:val="none" w:sz="0" w:space="0" w:color="auto"/>
      </w:divBdr>
    </w:div>
    <w:div w:id="371420442">
      <w:bodyDiv w:val="1"/>
      <w:marLeft w:val="0"/>
      <w:marRight w:val="0"/>
      <w:marTop w:val="0"/>
      <w:marBottom w:val="0"/>
      <w:divBdr>
        <w:top w:val="none" w:sz="0" w:space="0" w:color="auto"/>
        <w:left w:val="none" w:sz="0" w:space="0" w:color="auto"/>
        <w:bottom w:val="none" w:sz="0" w:space="0" w:color="auto"/>
        <w:right w:val="none" w:sz="0" w:space="0" w:color="auto"/>
      </w:divBdr>
    </w:div>
    <w:div w:id="458958120">
      <w:bodyDiv w:val="1"/>
      <w:marLeft w:val="0"/>
      <w:marRight w:val="0"/>
      <w:marTop w:val="0"/>
      <w:marBottom w:val="0"/>
      <w:divBdr>
        <w:top w:val="none" w:sz="0" w:space="0" w:color="auto"/>
        <w:left w:val="none" w:sz="0" w:space="0" w:color="auto"/>
        <w:bottom w:val="none" w:sz="0" w:space="0" w:color="auto"/>
        <w:right w:val="none" w:sz="0" w:space="0" w:color="auto"/>
      </w:divBdr>
    </w:div>
    <w:div w:id="499585226">
      <w:bodyDiv w:val="1"/>
      <w:marLeft w:val="0"/>
      <w:marRight w:val="0"/>
      <w:marTop w:val="0"/>
      <w:marBottom w:val="0"/>
      <w:divBdr>
        <w:top w:val="none" w:sz="0" w:space="0" w:color="auto"/>
        <w:left w:val="none" w:sz="0" w:space="0" w:color="auto"/>
        <w:bottom w:val="none" w:sz="0" w:space="0" w:color="auto"/>
        <w:right w:val="none" w:sz="0" w:space="0" w:color="auto"/>
      </w:divBdr>
    </w:div>
    <w:div w:id="547180216">
      <w:bodyDiv w:val="1"/>
      <w:marLeft w:val="0"/>
      <w:marRight w:val="0"/>
      <w:marTop w:val="0"/>
      <w:marBottom w:val="0"/>
      <w:divBdr>
        <w:top w:val="none" w:sz="0" w:space="0" w:color="auto"/>
        <w:left w:val="none" w:sz="0" w:space="0" w:color="auto"/>
        <w:bottom w:val="none" w:sz="0" w:space="0" w:color="auto"/>
        <w:right w:val="none" w:sz="0" w:space="0" w:color="auto"/>
      </w:divBdr>
    </w:div>
    <w:div w:id="644553547">
      <w:bodyDiv w:val="1"/>
      <w:marLeft w:val="0"/>
      <w:marRight w:val="0"/>
      <w:marTop w:val="0"/>
      <w:marBottom w:val="0"/>
      <w:divBdr>
        <w:top w:val="none" w:sz="0" w:space="0" w:color="auto"/>
        <w:left w:val="none" w:sz="0" w:space="0" w:color="auto"/>
        <w:bottom w:val="none" w:sz="0" w:space="0" w:color="auto"/>
        <w:right w:val="none" w:sz="0" w:space="0" w:color="auto"/>
      </w:divBdr>
    </w:div>
    <w:div w:id="736245033">
      <w:bodyDiv w:val="1"/>
      <w:marLeft w:val="0"/>
      <w:marRight w:val="0"/>
      <w:marTop w:val="0"/>
      <w:marBottom w:val="0"/>
      <w:divBdr>
        <w:top w:val="none" w:sz="0" w:space="0" w:color="auto"/>
        <w:left w:val="none" w:sz="0" w:space="0" w:color="auto"/>
        <w:bottom w:val="none" w:sz="0" w:space="0" w:color="auto"/>
        <w:right w:val="none" w:sz="0" w:space="0" w:color="auto"/>
      </w:divBdr>
    </w:div>
    <w:div w:id="794106726">
      <w:bodyDiv w:val="1"/>
      <w:marLeft w:val="0"/>
      <w:marRight w:val="0"/>
      <w:marTop w:val="0"/>
      <w:marBottom w:val="0"/>
      <w:divBdr>
        <w:top w:val="none" w:sz="0" w:space="0" w:color="auto"/>
        <w:left w:val="none" w:sz="0" w:space="0" w:color="auto"/>
        <w:bottom w:val="none" w:sz="0" w:space="0" w:color="auto"/>
        <w:right w:val="none" w:sz="0" w:space="0" w:color="auto"/>
      </w:divBdr>
    </w:div>
    <w:div w:id="805397891">
      <w:bodyDiv w:val="1"/>
      <w:marLeft w:val="0"/>
      <w:marRight w:val="0"/>
      <w:marTop w:val="0"/>
      <w:marBottom w:val="0"/>
      <w:divBdr>
        <w:top w:val="none" w:sz="0" w:space="0" w:color="auto"/>
        <w:left w:val="none" w:sz="0" w:space="0" w:color="auto"/>
        <w:bottom w:val="none" w:sz="0" w:space="0" w:color="auto"/>
        <w:right w:val="none" w:sz="0" w:space="0" w:color="auto"/>
      </w:divBdr>
      <w:divsChild>
        <w:div w:id="1133251888">
          <w:marLeft w:val="0"/>
          <w:marRight w:val="0"/>
          <w:marTop w:val="0"/>
          <w:marBottom w:val="0"/>
          <w:divBdr>
            <w:top w:val="none" w:sz="0" w:space="0" w:color="auto"/>
            <w:left w:val="none" w:sz="0" w:space="0" w:color="auto"/>
            <w:bottom w:val="none" w:sz="0" w:space="0" w:color="auto"/>
            <w:right w:val="none" w:sz="0" w:space="0" w:color="auto"/>
          </w:divBdr>
        </w:div>
        <w:div w:id="1824276441">
          <w:marLeft w:val="0"/>
          <w:marRight w:val="0"/>
          <w:marTop w:val="0"/>
          <w:marBottom w:val="0"/>
          <w:divBdr>
            <w:top w:val="none" w:sz="0" w:space="0" w:color="auto"/>
            <w:left w:val="none" w:sz="0" w:space="0" w:color="auto"/>
            <w:bottom w:val="none" w:sz="0" w:space="0" w:color="auto"/>
            <w:right w:val="none" w:sz="0" w:space="0" w:color="auto"/>
          </w:divBdr>
        </w:div>
        <w:div w:id="2130313484">
          <w:marLeft w:val="0"/>
          <w:marRight w:val="0"/>
          <w:marTop w:val="0"/>
          <w:marBottom w:val="0"/>
          <w:divBdr>
            <w:top w:val="none" w:sz="0" w:space="0" w:color="auto"/>
            <w:left w:val="none" w:sz="0" w:space="0" w:color="auto"/>
            <w:bottom w:val="none" w:sz="0" w:space="0" w:color="auto"/>
            <w:right w:val="none" w:sz="0" w:space="0" w:color="auto"/>
          </w:divBdr>
        </w:div>
        <w:div w:id="990447492">
          <w:marLeft w:val="0"/>
          <w:marRight w:val="0"/>
          <w:marTop w:val="0"/>
          <w:marBottom w:val="0"/>
          <w:divBdr>
            <w:top w:val="none" w:sz="0" w:space="0" w:color="auto"/>
            <w:left w:val="none" w:sz="0" w:space="0" w:color="auto"/>
            <w:bottom w:val="none" w:sz="0" w:space="0" w:color="auto"/>
            <w:right w:val="none" w:sz="0" w:space="0" w:color="auto"/>
          </w:divBdr>
        </w:div>
        <w:div w:id="1763910247">
          <w:marLeft w:val="0"/>
          <w:marRight w:val="0"/>
          <w:marTop w:val="0"/>
          <w:marBottom w:val="0"/>
          <w:divBdr>
            <w:top w:val="none" w:sz="0" w:space="0" w:color="auto"/>
            <w:left w:val="none" w:sz="0" w:space="0" w:color="auto"/>
            <w:bottom w:val="none" w:sz="0" w:space="0" w:color="auto"/>
            <w:right w:val="none" w:sz="0" w:space="0" w:color="auto"/>
          </w:divBdr>
        </w:div>
        <w:div w:id="1508400605">
          <w:marLeft w:val="0"/>
          <w:marRight w:val="0"/>
          <w:marTop w:val="0"/>
          <w:marBottom w:val="0"/>
          <w:divBdr>
            <w:top w:val="none" w:sz="0" w:space="0" w:color="auto"/>
            <w:left w:val="none" w:sz="0" w:space="0" w:color="auto"/>
            <w:bottom w:val="none" w:sz="0" w:space="0" w:color="auto"/>
            <w:right w:val="none" w:sz="0" w:space="0" w:color="auto"/>
          </w:divBdr>
        </w:div>
        <w:div w:id="496501364">
          <w:marLeft w:val="0"/>
          <w:marRight w:val="0"/>
          <w:marTop w:val="0"/>
          <w:marBottom w:val="0"/>
          <w:divBdr>
            <w:top w:val="none" w:sz="0" w:space="0" w:color="auto"/>
            <w:left w:val="none" w:sz="0" w:space="0" w:color="auto"/>
            <w:bottom w:val="none" w:sz="0" w:space="0" w:color="auto"/>
            <w:right w:val="none" w:sz="0" w:space="0" w:color="auto"/>
          </w:divBdr>
        </w:div>
        <w:div w:id="410782978">
          <w:marLeft w:val="0"/>
          <w:marRight w:val="0"/>
          <w:marTop w:val="0"/>
          <w:marBottom w:val="0"/>
          <w:divBdr>
            <w:top w:val="none" w:sz="0" w:space="0" w:color="auto"/>
            <w:left w:val="none" w:sz="0" w:space="0" w:color="auto"/>
            <w:bottom w:val="none" w:sz="0" w:space="0" w:color="auto"/>
            <w:right w:val="none" w:sz="0" w:space="0" w:color="auto"/>
          </w:divBdr>
        </w:div>
        <w:div w:id="148637789">
          <w:marLeft w:val="0"/>
          <w:marRight w:val="0"/>
          <w:marTop w:val="0"/>
          <w:marBottom w:val="0"/>
          <w:divBdr>
            <w:top w:val="none" w:sz="0" w:space="0" w:color="auto"/>
            <w:left w:val="none" w:sz="0" w:space="0" w:color="auto"/>
            <w:bottom w:val="none" w:sz="0" w:space="0" w:color="auto"/>
            <w:right w:val="none" w:sz="0" w:space="0" w:color="auto"/>
          </w:divBdr>
        </w:div>
        <w:div w:id="1945723260">
          <w:marLeft w:val="0"/>
          <w:marRight w:val="0"/>
          <w:marTop w:val="0"/>
          <w:marBottom w:val="0"/>
          <w:divBdr>
            <w:top w:val="none" w:sz="0" w:space="0" w:color="auto"/>
            <w:left w:val="none" w:sz="0" w:space="0" w:color="auto"/>
            <w:bottom w:val="none" w:sz="0" w:space="0" w:color="auto"/>
            <w:right w:val="none" w:sz="0" w:space="0" w:color="auto"/>
          </w:divBdr>
        </w:div>
        <w:div w:id="155655376">
          <w:marLeft w:val="0"/>
          <w:marRight w:val="0"/>
          <w:marTop w:val="0"/>
          <w:marBottom w:val="0"/>
          <w:divBdr>
            <w:top w:val="none" w:sz="0" w:space="0" w:color="auto"/>
            <w:left w:val="none" w:sz="0" w:space="0" w:color="auto"/>
            <w:bottom w:val="none" w:sz="0" w:space="0" w:color="auto"/>
            <w:right w:val="none" w:sz="0" w:space="0" w:color="auto"/>
          </w:divBdr>
        </w:div>
        <w:div w:id="2025356195">
          <w:marLeft w:val="0"/>
          <w:marRight w:val="0"/>
          <w:marTop w:val="0"/>
          <w:marBottom w:val="0"/>
          <w:divBdr>
            <w:top w:val="none" w:sz="0" w:space="0" w:color="auto"/>
            <w:left w:val="none" w:sz="0" w:space="0" w:color="auto"/>
            <w:bottom w:val="none" w:sz="0" w:space="0" w:color="auto"/>
            <w:right w:val="none" w:sz="0" w:space="0" w:color="auto"/>
          </w:divBdr>
        </w:div>
        <w:div w:id="1065034103">
          <w:marLeft w:val="0"/>
          <w:marRight w:val="0"/>
          <w:marTop w:val="0"/>
          <w:marBottom w:val="0"/>
          <w:divBdr>
            <w:top w:val="none" w:sz="0" w:space="0" w:color="auto"/>
            <w:left w:val="none" w:sz="0" w:space="0" w:color="auto"/>
            <w:bottom w:val="none" w:sz="0" w:space="0" w:color="auto"/>
            <w:right w:val="none" w:sz="0" w:space="0" w:color="auto"/>
          </w:divBdr>
        </w:div>
        <w:div w:id="1815756729">
          <w:marLeft w:val="0"/>
          <w:marRight w:val="0"/>
          <w:marTop w:val="0"/>
          <w:marBottom w:val="0"/>
          <w:divBdr>
            <w:top w:val="none" w:sz="0" w:space="0" w:color="auto"/>
            <w:left w:val="none" w:sz="0" w:space="0" w:color="auto"/>
            <w:bottom w:val="none" w:sz="0" w:space="0" w:color="auto"/>
            <w:right w:val="none" w:sz="0" w:space="0" w:color="auto"/>
          </w:divBdr>
        </w:div>
        <w:div w:id="769397025">
          <w:marLeft w:val="0"/>
          <w:marRight w:val="0"/>
          <w:marTop w:val="0"/>
          <w:marBottom w:val="0"/>
          <w:divBdr>
            <w:top w:val="none" w:sz="0" w:space="0" w:color="auto"/>
            <w:left w:val="none" w:sz="0" w:space="0" w:color="auto"/>
            <w:bottom w:val="none" w:sz="0" w:space="0" w:color="auto"/>
            <w:right w:val="none" w:sz="0" w:space="0" w:color="auto"/>
          </w:divBdr>
        </w:div>
        <w:div w:id="932472712">
          <w:marLeft w:val="0"/>
          <w:marRight w:val="0"/>
          <w:marTop w:val="0"/>
          <w:marBottom w:val="0"/>
          <w:divBdr>
            <w:top w:val="none" w:sz="0" w:space="0" w:color="auto"/>
            <w:left w:val="none" w:sz="0" w:space="0" w:color="auto"/>
            <w:bottom w:val="none" w:sz="0" w:space="0" w:color="auto"/>
            <w:right w:val="none" w:sz="0" w:space="0" w:color="auto"/>
          </w:divBdr>
        </w:div>
        <w:div w:id="1982155163">
          <w:marLeft w:val="0"/>
          <w:marRight w:val="0"/>
          <w:marTop w:val="0"/>
          <w:marBottom w:val="0"/>
          <w:divBdr>
            <w:top w:val="none" w:sz="0" w:space="0" w:color="auto"/>
            <w:left w:val="none" w:sz="0" w:space="0" w:color="auto"/>
            <w:bottom w:val="none" w:sz="0" w:space="0" w:color="auto"/>
            <w:right w:val="none" w:sz="0" w:space="0" w:color="auto"/>
          </w:divBdr>
        </w:div>
        <w:div w:id="1844778019">
          <w:marLeft w:val="0"/>
          <w:marRight w:val="0"/>
          <w:marTop w:val="0"/>
          <w:marBottom w:val="0"/>
          <w:divBdr>
            <w:top w:val="none" w:sz="0" w:space="0" w:color="auto"/>
            <w:left w:val="none" w:sz="0" w:space="0" w:color="auto"/>
            <w:bottom w:val="none" w:sz="0" w:space="0" w:color="auto"/>
            <w:right w:val="none" w:sz="0" w:space="0" w:color="auto"/>
          </w:divBdr>
        </w:div>
        <w:div w:id="464661347">
          <w:marLeft w:val="0"/>
          <w:marRight w:val="0"/>
          <w:marTop w:val="0"/>
          <w:marBottom w:val="0"/>
          <w:divBdr>
            <w:top w:val="none" w:sz="0" w:space="0" w:color="auto"/>
            <w:left w:val="none" w:sz="0" w:space="0" w:color="auto"/>
            <w:bottom w:val="none" w:sz="0" w:space="0" w:color="auto"/>
            <w:right w:val="none" w:sz="0" w:space="0" w:color="auto"/>
          </w:divBdr>
        </w:div>
        <w:div w:id="2068870457">
          <w:marLeft w:val="0"/>
          <w:marRight w:val="0"/>
          <w:marTop w:val="0"/>
          <w:marBottom w:val="0"/>
          <w:divBdr>
            <w:top w:val="none" w:sz="0" w:space="0" w:color="auto"/>
            <w:left w:val="none" w:sz="0" w:space="0" w:color="auto"/>
            <w:bottom w:val="none" w:sz="0" w:space="0" w:color="auto"/>
            <w:right w:val="none" w:sz="0" w:space="0" w:color="auto"/>
          </w:divBdr>
        </w:div>
        <w:div w:id="691078917">
          <w:marLeft w:val="0"/>
          <w:marRight w:val="0"/>
          <w:marTop w:val="0"/>
          <w:marBottom w:val="0"/>
          <w:divBdr>
            <w:top w:val="none" w:sz="0" w:space="0" w:color="auto"/>
            <w:left w:val="none" w:sz="0" w:space="0" w:color="auto"/>
            <w:bottom w:val="none" w:sz="0" w:space="0" w:color="auto"/>
            <w:right w:val="none" w:sz="0" w:space="0" w:color="auto"/>
          </w:divBdr>
        </w:div>
        <w:div w:id="1513370749">
          <w:marLeft w:val="0"/>
          <w:marRight w:val="0"/>
          <w:marTop w:val="0"/>
          <w:marBottom w:val="0"/>
          <w:divBdr>
            <w:top w:val="none" w:sz="0" w:space="0" w:color="auto"/>
            <w:left w:val="none" w:sz="0" w:space="0" w:color="auto"/>
            <w:bottom w:val="none" w:sz="0" w:space="0" w:color="auto"/>
            <w:right w:val="none" w:sz="0" w:space="0" w:color="auto"/>
          </w:divBdr>
        </w:div>
        <w:div w:id="836311556">
          <w:marLeft w:val="0"/>
          <w:marRight w:val="0"/>
          <w:marTop w:val="0"/>
          <w:marBottom w:val="0"/>
          <w:divBdr>
            <w:top w:val="none" w:sz="0" w:space="0" w:color="auto"/>
            <w:left w:val="none" w:sz="0" w:space="0" w:color="auto"/>
            <w:bottom w:val="none" w:sz="0" w:space="0" w:color="auto"/>
            <w:right w:val="none" w:sz="0" w:space="0" w:color="auto"/>
          </w:divBdr>
        </w:div>
        <w:div w:id="502471596">
          <w:marLeft w:val="0"/>
          <w:marRight w:val="0"/>
          <w:marTop w:val="0"/>
          <w:marBottom w:val="0"/>
          <w:divBdr>
            <w:top w:val="none" w:sz="0" w:space="0" w:color="auto"/>
            <w:left w:val="none" w:sz="0" w:space="0" w:color="auto"/>
            <w:bottom w:val="none" w:sz="0" w:space="0" w:color="auto"/>
            <w:right w:val="none" w:sz="0" w:space="0" w:color="auto"/>
          </w:divBdr>
        </w:div>
        <w:div w:id="857544508">
          <w:marLeft w:val="0"/>
          <w:marRight w:val="0"/>
          <w:marTop w:val="0"/>
          <w:marBottom w:val="0"/>
          <w:divBdr>
            <w:top w:val="none" w:sz="0" w:space="0" w:color="auto"/>
            <w:left w:val="none" w:sz="0" w:space="0" w:color="auto"/>
            <w:bottom w:val="none" w:sz="0" w:space="0" w:color="auto"/>
            <w:right w:val="none" w:sz="0" w:space="0" w:color="auto"/>
          </w:divBdr>
        </w:div>
        <w:div w:id="1970622053">
          <w:marLeft w:val="0"/>
          <w:marRight w:val="0"/>
          <w:marTop w:val="0"/>
          <w:marBottom w:val="0"/>
          <w:divBdr>
            <w:top w:val="none" w:sz="0" w:space="0" w:color="auto"/>
            <w:left w:val="none" w:sz="0" w:space="0" w:color="auto"/>
            <w:bottom w:val="none" w:sz="0" w:space="0" w:color="auto"/>
            <w:right w:val="none" w:sz="0" w:space="0" w:color="auto"/>
          </w:divBdr>
        </w:div>
        <w:div w:id="489102095">
          <w:marLeft w:val="0"/>
          <w:marRight w:val="0"/>
          <w:marTop w:val="0"/>
          <w:marBottom w:val="0"/>
          <w:divBdr>
            <w:top w:val="none" w:sz="0" w:space="0" w:color="auto"/>
            <w:left w:val="none" w:sz="0" w:space="0" w:color="auto"/>
            <w:bottom w:val="none" w:sz="0" w:space="0" w:color="auto"/>
            <w:right w:val="none" w:sz="0" w:space="0" w:color="auto"/>
          </w:divBdr>
        </w:div>
        <w:div w:id="408383710">
          <w:marLeft w:val="0"/>
          <w:marRight w:val="0"/>
          <w:marTop w:val="0"/>
          <w:marBottom w:val="0"/>
          <w:divBdr>
            <w:top w:val="none" w:sz="0" w:space="0" w:color="auto"/>
            <w:left w:val="none" w:sz="0" w:space="0" w:color="auto"/>
            <w:bottom w:val="none" w:sz="0" w:space="0" w:color="auto"/>
            <w:right w:val="none" w:sz="0" w:space="0" w:color="auto"/>
          </w:divBdr>
        </w:div>
        <w:div w:id="264003141">
          <w:marLeft w:val="0"/>
          <w:marRight w:val="0"/>
          <w:marTop w:val="0"/>
          <w:marBottom w:val="0"/>
          <w:divBdr>
            <w:top w:val="none" w:sz="0" w:space="0" w:color="auto"/>
            <w:left w:val="none" w:sz="0" w:space="0" w:color="auto"/>
            <w:bottom w:val="none" w:sz="0" w:space="0" w:color="auto"/>
            <w:right w:val="none" w:sz="0" w:space="0" w:color="auto"/>
          </w:divBdr>
        </w:div>
        <w:div w:id="541678394">
          <w:marLeft w:val="0"/>
          <w:marRight w:val="0"/>
          <w:marTop w:val="0"/>
          <w:marBottom w:val="0"/>
          <w:divBdr>
            <w:top w:val="none" w:sz="0" w:space="0" w:color="auto"/>
            <w:left w:val="none" w:sz="0" w:space="0" w:color="auto"/>
            <w:bottom w:val="none" w:sz="0" w:space="0" w:color="auto"/>
            <w:right w:val="none" w:sz="0" w:space="0" w:color="auto"/>
          </w:divBdr>
        </w:div>
        <w:div w:id="1713766455">
          <w:marLeft w:val="0"/>
          <w:marRight w:val="0"/>
          <w:marTop w:val="0"/>
          <w:marBottom w:val="0"/>
          <w:divBdr>
            <w:top w:val="none" w:sz="0" w:space="0" w:color="auto"/>
            <w:left w:val="none" w:sz="0" w:space="0" w:color="auto"/>
            <w:bottom w:val="none" w:sz="0" w:space="0" w:color="auto"/>
            <w:right w:val="none" w:sz="0" w:space="0" w:color="auto"/>
          </w:divBdr>
        </w:div>
        <w:div w:id="896665180">
          <w:marLeft w:val="0"/>
          <w:marRight w:val="0"/>
          <w:marTop w:val="0"/>
          <w:marBottom w:val="0"/>
          <w:divBdr>
            <w:top w:val="none" w:sz="0" w:space="0" w:color="auto"/>
            <w:left w:val="none" w:sz="0" w:space="0" w:color="auto"/>
            <w:bottom w:val="none" w:sz="0" w:space="0" w:color="auto"/>
            <w:right w:val="none" w:sz="0" w:space="0" w:color="auto"/>
          </w:divBdr>
        </w:div>
        <w:div w:id="223109133">
          <w:marLeft w:val="0"/>
          <w:marRight w:val="0"/>
          <w:marTop w:val="0"/>
          <w:marBottom w:val="0"/>
          <w:divBdr>
            <w:top w:val="none" w:sz="0" w:space="0" w:color="auto"/>
            <w:left w:val="none" w:sz="0" w:space="0" w:color="auto"/>
            <w:bottom w:val="none" w:sz="0" w:space="0" w:color="auto"/>
            <w:right w:val="none" w:sz="0" w:space="0" w:color="auto"/>
          </w:divBdr>
        </w:div>
        <w:div w:id="1754428969">
          <w:marLeft w:val="0"/>
          <w:marRight w:val="0"/>
          <w:marTop w:val="0"/>
          <w:marBottom w:val="0"/>
          <w:divBdr>
            <w:top w:val="none" w:sz="0" w:space="0" w:color="auto"/>
            <w:left w:val="none" w:sz="0" w:space="0" w:color="auto"/>
            <w:bottom w:val="none" w:sz="0" w:space="0" w:color="auto"/>
            <w:right w:val="none" w:sz="0" w:space="0" w:color="auto"/>
          </w:divBdr>
        </w:div>
        <w:div w:id="670327883">
          <w:marLeft w:val="0"/>
          <w:marRight w:val="0"/>
          <w:marTop w:val="0"/>
          <w:marBottom w:val="0"/>
          <w:divBdr>
            <w:top w:val="none" w:sz="0" w:space="0" w:color="auto"/>
            <w:left w:val="none" w:sz="0" w:space="0" w:color="auto"/>
            <w:bottom w:val="none" w:sz="0" w:space="0" w:color="auto"/>
            <w:right w:val="none" w:sz="0" w:space="0" w:color="auto"/>
          </w:divBdr>
        </w:div>
        <w:div w:id="1146317316">
          <w:marLeft w:val="0"/>
          <w:marRight w:val="0"/>
          <w:marTop w:val="0"/>
          <w:marBottom w:val="0"/>
          <w:divBdr>
            <w:top w:val="none" w:sz="0" w:space="0" w:color="auto"/>
            <w:left w:val="none" w:sz="0" w:space="0" w:color="auto"/>
            <w:bottom w:val="none" w:sz="0" w:space="0" w:color="auto"/>
            <w:right w:val="none" w:sz="0" w:space="0" w:color="auto"/>
          </w:divBdr>
        </w:div>
        <w:div w:id="1052458340">
          <w:marLeft w:val="0"/>
          <w:marRight w:val="0"/>
          <w:marTop w:val="0"/>
          <w:marBottom w:val="0"/>
          <w:divBdr>
            <w:top w:val="none" w:sz="0" w:space="0" w:color="auto"/>
            <w:left w:val="none" w:sz="0" w:space="0" w:color="auto"/>
            <w:bottom w:val="none" w:sz="0" w:space="0" w:color="auto"/>
            <w:right w:val="none" w:sz="0" w:space="0" w:color="auto"/>
          </w:divBdr>
        </w:div>
        <w:div w:id="779958012">
          <w:marLeft w:val="0"/>
          <w:marRight w:val="0"/>
          <w:marTop w:val="0"/>
          <w:marBottom w:val="0"/>
          <w:divBdr>
            <w:top w:val="none" w:sz="0" w:space="0" w:color="auto"/>
            <w:left w:val="none" w:sz="0" w:space="0" w:color="auto"/>
            <w:bottom w:val="none" w:sz="0" w:space="0" w:color="auto"/>
            <w:right w:val="none" w:sz="0" w:space="0" w:color="auto"/>
          </w:divBdr>
        </w:div>
        <w:div w:id="189534586">
          <w:marLeft w:val="0"/>
          <w:marRight w:val="0"/>
          <w:marTop w:val="0"/>
          <w:marBottom w:val="0"/>
          <w:divBdr>
            <w:top w:val="none" w:sz="0" w:space="0" w:color="auto"/>
            <w:left w:val="none" w:sz="0" w:space="0" w:color="auto"/>
            <w:bottom w:val="none" w:sz="0" w:space="0" w:color="auto"/>
            <w:right w:val="none" w:sz="0" w:space="0" w:color="auto"/>
          </w:divBdr>
        </w:div>
        <w:div w:id="1891768679">
          <w:marLeft w:val="0"/>
          <w:marRight w:val="0"/>
          <w:marTop w:val="0"/>
          <w:marBottom w:val="0"/>
          <w:divBdr>
            <w:top w:val="none" w:sz="0" w:space="0" w:color="auto"/>
            <w:left w:val="none" w:sz="0" w:space="0" w:color="auto"/>
            <w:bottom w:val="none" w:sz="0" w:space="0" w:color="auto"/>
            <w:right w:val="none" w:sz="0" w:space="0" w:color="auto"/>
          </w:divBdr>
        </w:div>
        <w:div w:id="221719073">
          <w:marLeft w:val="0"/>
          <w:marRight w:val="0"/>
          <w:marTop w:val="0"/>
          <w:marBottom w:val="0"/>
          <w:divBdr>
            <w:top w:val="none" w:sz="0" w:space="0" w:color="auto"/>
            <w:left w:val="none" w:sz="0" w:space="0" w:color="auto"/>
            <w:bottom w:val="none" w:sz="0" w:space="0" w:color="auto"/>
            <w:right w:val="none" w:sz="0" w:space="0" w:color="auto"/>
          </w:divBdr>
        </w:div>
        <w:div w:id="1232548260">
          <w:marLeft w:val="0"/>
          <w:marRight w:val="0"/>
          <w:marTop w:val="0"/>
          <w:marBottom w:val="0"/>
          <w:divBdr>
            <w:top w:val="none" w:sz="0" w:space="0" w:color="auto"/>
            <w:left w:val="none" w:sz="0" w:space="0" w:color="auto"/>
            <w:bottom w:val="none" w:sz="0" w:space="0" w:color="auto"/>
            <w:right w:val="none" w:sz="0" w:space="0" w:color="auto"/>
          </w:divBdr>
        </w:div>
        <w:div w:id="1683169451">
          <w:marLeft w:val="0"/>
          <w:marRight w:val="0"/>
          <w:marTop w:val="0"/>
          <w:marBottom w:val="0"/>
          <w:divBdr>
            <w:top w:val="none" w:sz="0" w:space="0" w:color="auto"/>
            <w:left w:val="none" w:sz="0" w:space="0" w:color="auto"/>
            <w:bottom w:val="none" w:sz="0" w:space="0" w:color="auto"/>
            <w:right w:val="none" w:sz="0" w:space="0" w:color="auto"/>
          </w:divBdr>
        </w:div>
        <w:div w:id="1661884495">
          <w:marLeft w:val="0"/>
          <w:marRight w:val="0"/>
          <w:marTop w:val="0"/>
          <w:marBottom w:val="0"/>
          <w:divBdr>
            <w:top w:val="none" w:sz="0" w:space="0" w:color="auto"/>
            <w:left w:val="none" w:sz="0" w:space="0" w:color="auto"/>
            <w:bottom w:val="none" w:sz="0" w:space="0" w:color="auto"/>
            <w:right w:val="none" w:sz="0" w:space="0" w:color="auto"/>
          </w:divBdr>
        </w:div>
        <w:div w:id="2110008624">
          <w:marLeft w:val="0"/>
          <w:marRight w:val="0"/>
          <w:marTop w:val="0"/>
          <w:marBottom w:val="0"/>
          <w:divBdr>
            <w:top w:val="none" w:sz="0" w:space="0" w:color="auto"/>
            <w:left w:val="none" w:sz="0" w:space="0" w:color="auto"/>
            <w:bottom w:val="none" w:sz="0" w:space="0" w:color="auto"/>
            <w:right w:val="none" w:sz="0" w:space="0" w:color="auto"/>
          </w:divBdr>
        </w:div>
        <w:div w:id="652416082">
          <w:marLeft w:val="0"/>
          <w:marRight w:val="0"/>
          <w:marTop w:val="0"/>
          <w:marBottom w:val="0"/>
          <w:divBdr>
            <w:top w:val="none" w:sz="0" w:space="0" w:color="auto"/>
            <w:left w:val="none" w:sz="0" w:space="0" w:color="auto"/>
            <w:bottom w:val="none" w:sz="0" w:space="0" w:color="auto"/>
            <w:right w:val="none" w:sz="0" w:space="0" w:color="auto"/>
          </w:divBdr>
        </w:div>
        <w:div w:id="338120558">
          <w:marLeft w:val="0"/>
          <w:marRight w:val="0"/>
          <w:marTop w:val="0"/>
          <w:marBottom w:val="0"/>
          <w:divBdr>
            <w:top w:val="none" w:sz="0" w:space="0" w:color="auto"/>
            <w:left w:val="none" w:sz="0" w:space="0" w:color="auto"/>
            <w:bottom w:val="none" w:sz="0" w:space="0" w:color="auto"/>
            <w:right w:val="none" w:sz="0" w:space="0" w:color="auto"/>
          </w:divBdr>
        </w:div>
        <w:div w:id="1013074858">
          <w:marLeft w:val="0"/>
          <w:marRight w:val="0"/>
          <w:marTop w:val="0"/>
          <w:marBottom w:val="0"/>
          <w:divBdr>
            <w:top w:val="none" w:sz="0" w:space="0" w:color="auto"/>
            <w:left w:val="none" w:sz="0" w:space="0" w:color="auto"/>
            <w:bottom w:val="none" w:sz="0" w:space="0" w:color="auto"/>
            <w:right w:val="none" w:sz="0" w:space="0" w:color="auto"/>
          </w:divBdr>
        </w:div>
        <w:div w:id="1551113628">
          <w:marLeft w:val="0"/>
          <w:marRight w:val="0"/>
          <w:marTop w:val="0"/>
          <w:marBottom w:val="0"/>
          <w:divBdr>
            <w:top w:val="none" w:sz="0" w:space="0" w:color="auto"/>
            <w:left w:val="none" w:sz="0" w:space="0" w:color="auto"/>
            <w:bottom w:val="none" w:sz="0" w:space="0" w:color="auto"/>
            <w:right w:val="none" w:sz="0" w:space="0" w:color="auto"/>
          </w:divBdr>
        </w:div>
        <w:div w:id="1825731351">
          <w:marLeft w:val="0"/>
          <w:marRight w:val="0"/>
          <w:marTop w:val="0"/>
          <w:marBottom w:val="0"/>
          <w:divBdr>
            <w:top w:val="none" w:sz="0" w:space="0" w:color="auto"/>
            <w:left w:val="none" w:sz="0" w:space="0" w:color="auto"/>
            <w:bottom w:val="none" w:sz="0" w:space="0" w:color="auto"/>
            <w:right w:val="none" w:sz="0" w:space="0" w:color="auto"/>
          </w:divBdr>
        </w:div>
        <w:div w:id="1975787230">
          <w:marLeft w:val="0"/>
          <w:marRight w:val="0"/>
          <w:marTop w:val="0"/>
          <w:marBottom w:val="0"/>
          <w:divBdr>
            <w:top w:val="none" w:sz="0" w:space="0" w:color="auto"/>
            <w:left w:val="none" w:sz="0" w:space="0" w:color="auto"/>
            <w:bottom w:val="none" w:sz="0" w:space="0" w:color="auto"/>
            <w:right w:val="none" w:sz="0" w:space="0" w:color="auto"/>
          </w:divBdr>
        </w:div>
        <w:div w:id="1176309615">
          <w:marLeft w:val="0"/>
          <w:marRight w:val="0"/>
          <w:marTop w:val="0"/>
          <w:marBottom w:val="0"/>
          <w:divBdr>
            <w:top w:val="none" w:sz="0" w:space="0" w:color="auto"/>
            <w:left w:val="none" w:sz="0" w:space="0" w:color="auto"/>
            <w:bottom w:val="none" w:sz="0" w:space="0" w:color="auto"/>
            <w:right w:val="none" w:sz="0" w:space="0" w:color="auto"/>
          </w:divBdr>
        </w:div>
        <w:div w:id="550731108">
          <w:marLeft w:val="0"/>
          <w:marRight w:val="0"/>
          <w:marTop w:val="0"/>
          <w:marBottom w:val="0"/>
          <w:divBdr>
            <w:top w:val="none" w:sz="0" w:space="0" w:color="auto"/>
            <w:left w:val="none" w:sz="0" w:space="0" w:color="auto"/>
            <w:bottom w:val="none" w:sz="0" w:space="0" w:color="auto"/>
            <w:right w:val="none" w:sz="0" w:space="0" w:color="auto"/>
          </w:divBdr>
        </w:div>
        <w:div w:id="614213944">
          <w:marLeft w:val="0"/>
          <w:marRight w:val="0"/>
          <w:marTop w:val="0"/>
          <w:marBottom w:val="0"/>
          <w:divBdr>
            <w:top w:val="none" w:sz="0" w:space="0" w:color="auto"/>
            <w:left w:val="none" w:sz="0" w:space="0" w:color="auto"/>
            <w:bottom w:val="none" w:sz="0" w:space="0" w:color="auto"/>
            <w:right w:val="none" w:sz="0" w:space="0" w:color="auto"/>
          </w:divBdr>
        </w:div>
        <w:div w:id="1272128690">
          <w:marLeft w:val="0"/>
          <w:marRight w:val="0"/>
          <w:marTop w:val="0"/>
          <w:marBottom w:val="0"/>
          <w:divBdr>
            <w:top w:val="none" w:sz="0" w:space="0" w:color="auto"/>
            <w:left w:val="none" w:sz="0" w:space="0" w:color="auto"/>
            <w:bottom w:val="none" w:sz="0" w:space="0" w:color="auto"/>
            <w:right w:val="none" w:sz="0" w:space="0" w:color="auto"/>
          </w:divBdr>
        </w:div>
        <w:div w:id="1390113808">
          <w:marLeft w:val="0"/>
          <w:marRight w:val="0"/>
          <w:marTop w:val="0"/>
          <w:marBottom w:val="0"/>
          <w:divBdr>
            <w:top w:val="none" w:sz="0" w:space="0" w:color="auto"/>
            <w:left w:val="none" w:sz="0" w:space="0" w:color="auto"/>
            <w:bottom w:val="none" w:sz="0" w:space="0" w:color="auto"/>
            <w:right w:val="none" w:sz="0" w:space="0" w:color="auto"/>
          </w:divBdr>
        </w:div>
        <w:div w:id="1120614094">
          <w:marLeft w:val="0"/>
          <w:marRight w:val="0"/>
          <w:marTop w:val="0"/>
          <w:marBottom w:val="0"/>
          <w:divBdr>
            <w:top w:val="none" w:sz="0" w:space="0" w:color="auto"/>
            <w:left w:val="none" w:sz="0" w:space="0" w:color="auto"/>
            <w:bottom w:val="none" w:sz="0" w:space="0" w:color="auto"/>
            <w:right w:val="none" w:sz="0" w:space="0" w:color="auto"/>
          </w:divBdr>
        </w:div>
        <w:div w:id="228614130">
          <w:marLeft w:val="0"/>
          <w:marRight w:val="0"/>
          <w:marTop w:val="0"/>
          <w:marBottom w:val="0"/>
          <w:divBdr>
            <w:top w:val="none" w:sz="0" w:space="0" w:color="auto"/>
            <w:left w:val="none" w:sz="0" w:space="0" w:color="auto"/>
            <w:bottom w:val="none" w:sz="0" w:space="0" w:color="auto"/>
            <w:right w:val="none" w:sz="0" w:space="0" w:color="auto"/>
          </w:divBdr>
        </w:div>
        <w:div w:id="2047681024">
          <w:marLeft w:val="0"/>
          <w:marRight w:val="0"/>
          <w:marTop w:val="0"/>
          <w:marBottom w:val="0"/>
          <w:divBdr>
            <w:top w:val="none" w:sz="0" w:space="0" w:color="auto"/>
            <w:left w:val="none" w:sz="0" w:space="0" w:color="auto"/>
            <w:bottom w:val="none" w:sz="0" w:space="0" w:color="auto"/>
            <w:right w:val="none" w:sz="0" w:space="0" w:color="auto"/>
          </w:divBdr>
        </w:div>
        <w:div w:id="1655602826">
          <w:marLeft w:val="0"/>
          <w:marRight w:val="0"/>
          <w:marTop w:val="0"/>
          <w:marBottom w:val="0"/>
          <w:divBdr>
            <w:top w:val="none" w:sz="0" w:space="0" w:color="auto"/>
            <w:left w:val="none" w:sz="0" w:space="0" w:color="auto"/>
            <w:bottom w:val="none" w:sz="0" w:space="0" w:color="auto"/>
            <w:right w:val="none" w:sz="0" w:space="0" w:color="auto"/>
          </w:divBdr>
        </w:div>
        <w:div w:id="593782350">
          <w:marLeft w:val="0"/>
          <w:marRight w:val="0"/>
          <w:marTop w:val="0"/>
          <w:marBottom w:val="0"/>
          <w:divBdr>
            <w:top w:val="none" w:sz="0" w:space="0" w:color="auto"/>
            <w:left w:val="none" w:sz="0" w:space="0" w:color="auto"/>
            <w:bottom w:val="none" w:sz="0" w:space="0" w:color="auto"/>
            <w:right w:val="none" w:sz="0" w:space="0" w:color="auto"/>
          </w:divBdr>
        </w:div>
        <w:div w:id="1958373361">
          <w:marLeft w:val="0"/>
          <w:marRight w:val="0"/>
          <w:marTop w:val="0"/>
          <w:marBottom w:val="0"/>
          <w:divBdr>
            <w:top w:val="none" w:sz="0" w:space="0" w:color="auto"/>
            <w:left w:val="none" w:sz="0" w:space="0" w:color="auto"/>
            <w:bottom w:val="none" w:sz="0" w:space="0" w:color="auto"/>
            <w:right w:val="none" w:sz="0" w:space="0" w:color="auto"/>
          </w:divBdr>
        </w:div>
        <w:div w:id="563759506">
          <w:marLeft w:val="0"/>
          <w:marRight w:val="0"/>
          <w:marTop w:val="0"/>
          <w:marBottom w:val="0"/>
          <w:divBdr>
            <w:top w:val="none" w:sz="0" w:space="0" w:color="auto"/>
            <w:left w:val="none" w:sz="0" w:space="0" w:color="auto"/>
            <w:bottom w:val="none" w:sz="0" w:space="0" w:color="auto"/>
            <w:right w:val="none" w:sz="0" w:space="0" w:color="auto"/>
          </w:divBdr>
        </w:div>
        <w:div w:id="334841747">
          <w:marLeft w:val="0"/>
          <w:marRight w:val="0"/>
          <w:marTop w:val="0"/>
          <w:marBottom w:val="0"/>
          <w:divBdr>
            <w:top w:val="none" w:sz="0" w:space="0" w:color="auto"/>
            <w:left w:val="none" w:sz="0" w:space="0" w:color="auto"/>
            <w:bottom w:val="none" w:sz="0" w:space="0" w:color="auto"/>
            <w:right w:val="none" w:sz="0" w:space="0" w:color="auto"/>
          </w:divBdr>
        </w:div>
        <w:div w:id="1612474675">
          <w:marLeft w:val="0"/>
          <w:marRight w:val="0"/>
          <w:marTop w:val="0"/>
          <w:marBottom w:val="0"/>
          <w:divBdr>
            <w:top w:val="none" w:sz="0" w:space="0" w:color="auto"/>
            <w:left w:val="none" w:sz="0" w:space="0" w:color="auto"/>
            <w:bottom w:val="none" w:sz="0" w:space="0" w:color="auto"/>
            <w:right w:val="none" w:sz="0" w:space="0" w:color="auto"/>
          </w:divBdr>
        </w:div>
        <w:div w:id="1632324877">
          <w:marLeft w:val="0"/>
          <w:marRight w:val="0"/>
          <w:marTop w:val="0"/>
          <w:marBottom w:val="0"/>
          <w:divBdr>
            <w:top w:val="none" w:sz="0" w:space="0" w:color="auto"/>
            <w:left w:val="none" w:sz="0" w:space="0" w:color="auto"/>
            <w:bottom w:val="none" w:sz="0" w:space="0" w:color="auto"/>
            <w:right w:val="none" w:sz="0" w:space="0" w:color="auto"/>
          </w:divBdr>
        </w:div>
        <w:div w:id="381641751">
          <w:marLeft w:val="0"/>
          <w:marRight w:val="0"/>
          <w:marTop w:val="0"/>
          <w:marBottom w:val="0"/>
          <w:divBdr>
            <w:top w:val="none" w:sz="0" w:space="0" w:color="auto"/>
            <w:left w:val="none" w:sz="0" w:space="0" w:color="auto"/>
            <w:bottom w:val="none" w:sz="0" w:space="0" w:color="auto"/>
            <w:right w:val="none" w:sz="0" w:space="0" w:color="auto"/>
          </w:divBdr>
        </w:div>
        <w:div w:id="1990673449">
          <w:marLeft w:val="0"/>
          <w:marRight w:val="0"/>
          <w:marTop w:val="0"/>
          <w:marBottom w:val="0"/>
          <w:divBdr>
            <w:top w:val="none" w:sz="0" w:space="0" w:color="auto"/>
            <w:left w:val="none" w:sz="0" w:space="0" w:color="auto"/>
            <w:bottom w:val="none" w:sz="0" w:space="0" w:color="auto"/>
            <w:right w:val="none" w:sz="0" w:space="0" w:color="auto"/>
          </w:divBdr>
        </w:div>
        <w:div w:id="2006393702">
          <w:marLeft w:val="0"/>
          <w:marRight w:val="0"/>
          <w:marTop w:val="0"/>
          <w:marBottom w:val="0"/>
          <w:divBdr>
            <w:top w:val="none" w:sz="0" w:space="0" w:color="auto"/>
            <w:left w:val="none" w:sz="0" w:space="0" w:color="auto"/>
            <w:bottom w:val="none" w:sz="0" w:space="0" w:color="auto"/>
            <w:right w:val="none" w:sz="0" w:space="0" w:color="auto"/>
          </w:divBdr>
        </w:div>
        <w:div w:id="620455775">
          <w:marLeft w:val="0"/>
          <w:marRight w:val="0"/>
          <w:marTop w:val="0"/>
          <w:marBottom w:val="0"/>
          <w:divBdr>
            <w:top w:val="none" w:sz="0" w:space="0" w:color="auto"/>
            <w:left w:val="none" w:sz="0" w:space="0" w:color="auto"/>
            <w:bottom w:val="none" w:sz="0" w:space="0" w:color="auto"/>
            <w:right w:val="none" w:sz="0" w:space="0" w:color="auto"/>
          </w:divBdr>
        </w:div>
        <w:div w:id="1487240480">
          <w:marLeft w:val="0"/>
          <w:marRight w:val="0"/>
          <w:marTop w:val="0"/>
          <w:marBottom w:val="0"/>
          <w:divBdr>
            <w:top w:val="none" w:sz="0" w:space="0" w:color="auto"/>
            <w:left w:val="none" w:sz="0" w:space="0" w:color="auto"/>
            <w:bottom w:val="none" w:sz="0" w:space="0" w:color="auto"/>
            <w:right w:val="none" w:sz="0" w:space="0" w:color="auto"/>
          </w:divBdr>
        </w:div>
        <w:div w:id="1752240576">
          <w:marLeft w:val="0"/>
          <w:marRight w:val="0"/>
          <w:marTop w:val="0"/>
          <w:marBottom w:val="0"/>
          <w:divBdr>
            <w:top w:val="none" w:sz="0" w:space="0" w:color="auto"/>
            <w:left w:val="none" w:sz="0" w:space="0" w:color="auto"/>
            <w:bottom w:val="none" w:sz="0" w:space="0" w:color="auto"/>
            <w:right w:val="none" w:sz="0" w:space="0" w:color="auto"/>
          </w:divBdr>
        </w:div>
        <w:div w:id="192427585">
          <w:marLeft w:val="0"/>
          <w:marRight w:val="0"/>
          <w:marTop w:val="0"/>
          <w:marBottom w:val="0"/>
          <w:divBdr>
            <w:top w:val="none" w:sz="0" w:space="0" w:color="auto"/>
            <w:left w:val="none" w:sz="0" w:space="0" w:color="auto"/>
            <w:bottom w:val="none" w:sz="0" w:space="0" w:color="auto"/>
            <w:right w:val="none" w:sz="0" w:space="0" w:color="auto"/>
          </w:divBdr>
        </w:div>
        <w:div w:id="1791246563">
          <w:marLeft w:val="0"/>
          <w:marRight w:val="0"/>
          <w:marTop w:val="0"/>
          <w:marBottom w:val="0"/>
          <w:divBdr>
            <w:top w:val="none" w:sz="0" w:space="0" w:color="auto"/>
            <w:left w:val="none" w:sz="0" w:space="0" w:color="auto"/>
            <w:bottom w:val="none" w:sz="0" w:space="0" w:color="auto"/>
            <w:right w:val="none" w:sz="0" w:space="0" w:color="auto"/>
          </w:divBdr>
        </w:div>
        <w:div w:id="1461996329">
          <w:marLeft w:val="0"/>
          <w:marRight w:val="0"/>
          <w:marTop w:val="0"/>
          <w:marBottom w:val="0"/>
          <w:divBdr>
            <w:top w:val="none" w:sz="0" w:space="0" w:color="auto"/>
            <w:left w:val="none" w:sz="0" w:space="0" w:color="auto"/>
            <w:bottom w:val="none" w:sz="0" w:space="0" w:color="auto"/>
            <w:right w:val="none" w:sz="0" w:space="0" w:color="auto"/>
          </w:divBdr>
        </w:div>
        <w:div w:id="294919813">
          <w:marLeft w:val="0"/>
          <w:marRight w:val="0"/>
          <w:marTop w:val="0"/>
          <w:marBottom w:val="0"/>
          <w:divBdr>
            <w:top w:val="none" w:sz="0" w:space="0" w:color="auto"/>
            <w:left w:val="none" w:sz="0" w:space="0" w:color="auto"/>
            <w:bottom w:val="none" w:sz="0" w:space="0" w:color="auto"/>
            <w:right w:val="none" w:sz="0" w:space="0" w:color="auto"/>
          </w:divBdr>
        </w:div>
        <w:div w:id="1890189461">
          <w:marLeft w:val="0"/>
          <w:marRight w:val="0"/>
          <w:marTop w:val="0"/>
          <w:marBottom w:val="0"/>
          <w:divBdr>
            <w:top w:val="none" w:sz="0" w:space="0" w:color="auto"/>
            <w:left w:val="none" w:sz="0" w:space="0" w:color="auto"/>
            <w:bottom w:val="none" w:sz="0" w:space="0" w:color="auto"/>
            <w:right w:val="none" w:sz="0" w:space="0" w:color="auto"/>
          </w:divBdr>
        </w:div>
        <w:div w:id="1796483323">
          <w:marLeft w:val="0"/>
          <w:marRight w:val="0"/>
          <w:marTop w:val="0"/>
          <w:marBottom w:val="0"/>
          <w:divBdr>
            <w:top w:val="none" w:sz="0" w:space="0" w:color="auto"/>
            <w:left w:val="none" w:sz="0" w:space="0" w:color="auto"/>
            <w:bottom w:val="none" w:sz="0" w:space="0" w:color="auto"/>
            <w:right w:val="none" w:sz="0" w:space="0" w:color="auto"/>
          </w:divBdr>
        </w:div>
        <w:div w:id="1247224522">
          <w:marLeft w:val="0"/>
          <w:marRight w:val="0"/>
          <w:marTop w:val="0"/>
          <w:marBottom w:val="0"/>
          <w:divBdr>
            <w:top w:val="none" w:sz="0" w:space="0" w:color="auto"/>
            <w:left w:val="none" w:sz="0" w:space="0" w:color="auto"/>
            <w:bottom w:val="none" w:sz="0" w:space="0" w:color="auto"/>
            <w:right w:val="none" w:sz="0" w:space="0" w:color="auto"/>
          </w:divBdr>
        </w:div>
        <w:div w:id="1107238851">
          <w:marLeft w:val="0"/>
          <w:marRight w:val="0"/>
          <w:marTop w:val="0"/>
          <w:marBottom w:val="0"/>
          <w:divBdr>
            <w:top w:val="none" w:sz="0" w:space="0" w:color="auto"/>
            <w:left w:val="none" w:sz="0" w:space="0" w:color="auto"/>
            <w:bottom w:val="none" w:sz="0" w:space="0" w:color="auto"/>
            <w:right w:val="none" w:sz="0" w:space="0" w:color="auto"/>
          </w:divBdr>
        </w:div>
        <w:div w:id="144669511">
          <w:marLeft w:val="0"/>
          <w:marRight w:val="0"/>
          <w:marTop w:val="0"/>
          <w:marBottom w:val="0"/>
          <w:divBdr>
            <w:top w:val="none" w:sz="0" w:space="0" w:color="auto"/>
            <w:left w:val="none" w:sz="0" w:space="0" w:color="auto"/>
            <w:bottom w:val="none" w:sz="0" w:space="0" w:color="auto"/>
            <w:right w:val="none" w:sz="0" w:space="0" w:color="auto"/>
          </w:divBdr>
        </w:div>
        <w:div w:id="38480714">
          <w:marLeft w:val="0"/>
          <w:marRight w:val="0"/>
          <w:marTop w:val="0"/>
          <w:marBottom w:val="0"/>
          <w:divBdr>
            <w:top w:val="none" w:sz="0" w:space="0" w:color="auto"/>
            <w:left w:val="none" w:sz="0" w:space="0" w:color="auto"/>
            <w:bottom w:val="none" w:sz="0" w:space="0" w:color="auto"/>
            <w:right w:val="none" w:sz="0" w:space="0" w:color="auto"/>
          </w:divBdr>
        </w:div>
        <w:div w:id="1456409481">
          <w:marLeft w:val="0"/>
          <w:marRight w:val="0"/>
          <w:marTop w:val="0"/>
          <w:marBottom w:val="0"/>
          <w:divBdr>
            <w:top w:val="none" w:sz="0" w:space="0" w:color="auto"/>
            <w:left w:val="none" w:sz="0" w:space="0" w:color="auto"/>
            <w:bottom w:val="none" w:sz="0" w:space="0" w:color="auto"/>
            <w:right w:val="none" w:sz="0" w:space="0" w:color="auto"/>
          </w:divBdr>
        </w:div>
        <w:div w:id="16127305">
          <w:marLeft w:val="0"/>
          <w:marRight w:val="0"/>
          <w:marTop w:val="0"/>
          <w:marBottom w:val="0"/>
          <w:divBdr>
            <w:top w:val="none" w:sz="0" w:space="0" w:color="auto"/>
            <w:left w:val="none" w:sz="0" w:space="0" w:color="auto"/>
            <w:bottom w:val="none" w:sz="0" w:space="0" w:color="auto"/>
            <w:right w:val="none" w:sz="0" w:space="0" w:color="auto"/>
          </w:divBdr>
        </w:div>
        <w:div w:id="513961632">
          <w:marLeft w:val="0"/>
          <w:marRight w:val="0"/>
          <w:marTop w:val="0"/>
          <w:marBottom w:val="0"/>
          <w:divBdr>
            <w:top w:val="none" w:sz="0" w:space="0" w:color="auto"/>
            <w:left w:val="none" w:sz="0" w:space="0" w:color="auto"/>
            <w:bottom w:val="none" w:sz="0" w:space="0" w:color="auto"/>
            <w:right w:val="none" w:sz="0" w:space="0" w:color="auto"/>
          </w:divBdr>
        </w:div>
        <w:div w:id="359279103">
          <w:marLeft w:val="0"/>
          <w:marRight w:val="0"/>
          <w:marTop w:val="0"/>
          <w:marBottom w:val="0"/>
          <w:divBdr>
            <w:top w:val="none" w:sz="0" w:space="0" w:color="auto"/>
            <w:left w:val="none" w:sz="0" w:space="0" w:color="auto"/>
            <w:bottom w:val="none" w:sz="0" w:space="0" w:color="auto"/>
            <w:right w:val="none" w:sz="0" w:space="0" w:color="auto"/>
          </w:divBdr>
        </w:div>
        <w:div w:id="967323035">
          <w:marLeft w:val="0"/>
          <w:marRight w:val="0"/>
          <w:marTop w:val="0"/>
          <w:marBottom w:val="0"/>
          <w:divBdr>
            <w:top w:val="none" w:sz="0" w:space="0" w:color="auto"/>
            <w:left w:val="none" w:sz="0" w:space="0" w:color="auto"/>
            <w:bottom w:val="none" w:sz="0" w:space="0" w:color="auto"/>
            <w:right w:val="none" w:sz="0" w:space="0" w:color="auto"/>
          </w:divBdr>
        </w:div>
        <w:div w:id="647978810">
          <w:marLeft w:val="0"/>
          <w:marRight w:val="0"/>
          <w:marTop w:val="0"/>
          <w:marBottom w:val="0"/>
          <w:divBdr>
            <w:top w:val="none" w:sz="0" w:space="0" w:color="auto"/>
            <w:left w:val="none" w:sz="0" w:space="0" w:color="auto"/>
            <w:bottom w:val="none" w:sz="0" w:space="0" w:color="auto"/>
            <w:right w:val="none" w:sz="0" w:space="0" w:color="auto"/>
          </w:divBdr>
        </w:div>
        <w:div w:id="1415054120">
          <w:marLeft w:val="0"/>
          <w:marRight w:val="0"/>
          <w:marTop w:val="0"/>
          <w:marBottom w:val="0"/>
          <w:divBdr>
            <w:top w:val="none" w:sz="0" w:space="0" w:color="auto"/>
            <w:left w:val="none" w:sz="0" w:space="0" w:color="auto"/>
            <w:bottom w:val="none" w:sz="0" w:space="0" w:color="auto"/>
            <w:right w:val="none" w:sz="0" w:space="0" w:color="auto"/>
          </w:divBdr>
        </w:div>
        <w:div w:id="323706571">
          <w:marLeft w:val="0"/>
          <w:marRight w:val="0"/>
          <w:marTop w:val="0"/>
          <w:marBottom w:val="0"/>
          <w:divBdr>
            <w:top w:val="none" w:sz="0" w:space="0" w:color="auto"/>
            <w:left w:val="none" w:sz="0" w:space="0" w:color="auto"/>
            <w:bottom w:val="none" w:sz="0" w:space="0" w:color="auto"/>
            <w:right w:val="none" w:sz="0" w:space="0" w:color="auto"/>
          </w:divBdr>
        </w:div>
      </w:divsChild>
    </w:div>
    <w:div w:id="840312746">
      <w:bodyDiv w:val="1"/>
      <w:marLeft w:val="0"/>
      <w:marRight w:val="0"/>
      <w:marTop w:val="0"/>
      <w:marBottom w:val="0"/>
      <w:divBdr>
        <w:top w:val="none" w:sz="0" w:space="0" w:color="auto"/>
        <w:left w:val="none" w:sz="0" w:space="0" w:color="auto"/>
        <w:bottom w:val="none" w:sz="0" w:space="0" w:color="auto"/>
        <w:right w:val="none" w:sz="0" w:space="0" w:color="auto"/>
      </w:divBdr>
    </w:div>
    <w:div w:id="850876792">
      <w:bodyDiv w:val="1"/>
      <w:marLeft w:val="0"/>
      <w:marRight w:val="0"/>
      <w:marTop w:val="0"/>
      <w:marBottom w:val="0"/>
      <w:divBdr>
        <w:top w:val="none" w:sz="0" w:space="0" w:color="auto"/>
        <w:left w:val="none" w:sz="0" w:space="0" w:color="auto"/>
        <w:bottom w:val="none" w:sz="0" w:space="0" w:color="auto"/>
        <w:right w:val="none" w:sz="0" w:space="0" w:color="auto"/>
      </w:divBdr>
    </w:div>
    <w:div w:id="852109338">
      <w:bodyDiv w:val="1"/>
      <w:marLeft w:val="0"/>
      <w:marRight w:val="0"/>
      <w:marTop w:val="0"/>
      <w:marBottom w:val="0"/>
      <w:divBdr>
        <w:top w:val="none" w:sz="0" w:space="0" w:color="auto"/>
        <w:left w:val="none" w:sz="0" w:space="0" w:color="auto"/>
        <w:bottom w:val="none" w:sz="0" w:space="0" w:color="auto"/>
        <w:right w:val="none" w:sz="0" w:space="0" w:color="auto"/>
      </w:divBdr>
    </w:div>
    <w:div w:id="917399523">
      <w:bodyDiv w:val="1"/>
      <w:marLeft w:val="0"/>
      <w:marRight w:val="0"/>
      <w:marTop w:val="0"/>
      <w:marBottom w:val="0"/>
      <w:divBdr>
        <w:top w:val="none" w:sz="0" w:space="0" w:color="auto"/>
        <w:left w:val="none" w:sz="0" w:space="0" w:color="auto"/>
        <w:bottom w:val="none" w:sz="0" w:space="0" w:color="auto"/>
        <w:right w:val="none" w:sz="0" w:space="0" w:color="auto"/>
      </w:divBdr>
    </w:div>
    <w:div w:id="919027887">
      <w:bodyDiv w:val="1"/>
      <w:marLeft w:val="0"/>
      <w:marRight w:val="0"/>
      <w:marTop w:val="0"/>
      <w:marBottom w:val="0"/>
      <w:divBdr>
        <w:top w:val="none" w:sz="0" w:space="0" w:color="auto"/>
        <w:left w:val="none" w:sz="0" w:space="0" w:color="auto"/>
        <w:bottom w:val="none" w:sz="0" w:space="0" w:color="auto"/>
        <w:right w:val="none" w:sz="0" w:space="0" w:color="auto"/>
      </w:divBdr>
    </w:div>
    <w:div w:id="1066729805">
      <w:bodyDiv w:val="1"/>
      <w:marLeft w:val="0"/>
      <w:marRight w:val="0"/>
      <w:marTop w:val="0"/>
      <w:marBottom w:val="0"/>
      <w:divBdr>
        <w:top w:val="none" w:sz="0" w:space="0" w:color="auto"/>
        <w:left w:val="none" w:sz="0" w:space="0" w:color="auto"/>
        <w:bottom w:val="none" w:sz="0" w:space="0" w:color="auto"/>
        <w:right w:val="none" w:sz="0" w:space="0" w:color="auto"/>
      </w:divBdr>
    </w:div>
    <w:div w:id="1159232777">
      <w:bodyDiv w:val="1"/>
      <w:marLeft w:val="0"/>
      <w:marRight w:val="0"/>
      <w:marTop w:val="0"/>
      <w:marBottom w:val="0"/>
      <w:divBdr>
        <w:top w:val="none" w:sz="0" w:space="0" w:color="auto"/>
        <w:left w:val="none" w:sz="0" w:space="0" w:color="auto"/>
        <w:bottom w:val="none" w:sz="0" w:space="0" w:color="auto"/>
        <w:right w:val="none" w:sz="0" w:space="0" w:color="auto"/>
      </w:divBdr>
    </w:div>
    <w:div w:id="1307858552">
      <w:bodyDiv w:val="1"/>
      <w:marLeft w:val="0"/>
      <w:marRight w:val="0"/>
      <w:marTop w:val="0"/>
      <w:marBottom w:val="0"/>
      <w:divBdr>
        <w:top w:val="none" w:sz="0" w:space="0" w:color="auto"/>
        <w:left w:val="none" w:sz="0" w:space="0" w:color="auto"/>
        <w:bottom w:val="none" w:sz="0" w:space="0" w:color="auto"/>
        <w:right w:val="none" w:sz="0" w:space="0" w:color="auto"/>
      </w:divBdr>
    </w:div>
    <w:div w:id="1327317117">
      <w:bodyDiv w:val="1"/>
      <w:marLeft w:val="0"/>
      <w:marRight w:val="0"/>
      <w:marTop w:val="0"/>
      <w:marBottom w:val="0"/>
      <w:divBdr>
        <w:top w:val="none" w:sz="0" w:space="0" w:color="auto"/>
        <w:left w:val="none" w:sz="0" w:space="0" w:color="auto"/>
        <w:bottom w:val="none" w:sz="0" w:space="0" w:color="auto"/>
        <w:right w:val="none" w:sz="0" w:space="0" w:color="auto"/>
      </w:divBdr>
    </w:div>
    <w:div w:id="1413892142">
      <w:bodyDiv w:val="1"/>
      <w:marLeft w:val="0"/>
      <w:marRight w:val="0"/>
      <w:marTop w:val="0"/>
      <w:marBottom w:val="0"/>
      <w:divBdr>
        <w:top w:val="none" w:sz="0" w:space="0" w:color="auto"/>
        <w:left w:val="none" w:sz="0" w:space="0" w:color="auto"/>
        <w:bottom w:val="none" w:sz="0" w:space="0" w:color="auto"/>
        <w:right w:val="none" w:sz="0" w:space="0" w:color="auto"/>
      </w:divBdr>
    </w:div>
    <w:div w:id="1498955989">
      <w:bodyDiv w:val="1"/>
      <w:marLeft w:val="0"/>
      <w:marRight w:val="0"/>
      <w:marTop w:val="0"/>
      <w:marBottom w:val="0"/>
      <w:divBdr>
        <w:top w:val="none" w:sz="0" w:space="0" w:color="auto"/>
        <w:left w:val="none" w:sz="0" w:space="0" w:color="auto"/>
        <w:bottom w:val="none" w:sz="0" w:space="0" w:color="auto"/>
        <w:right w:val="none" w:sz="0" w:space="0" w:color="auto"/>
      </w:divBdr>
    </w:div>
    <w:div w:id="1689334734">
      <w:bodyDiv w:val="1"/>
      <w:marLeft w:val="0"/>
      <w:marRight w:val="0"/>
      <w:marTop w:val="0"/>
      <w:marBottom w:val="0"/>
      <w:divBdr>
        <w:top w:val="none" w:sz="0" w:space="0" w:color="auto"/>
        <w:left w:val="none" w:sz="0" w:space="0" w:color="auto"/>
        <w:bottom w:val="none" w:sz="0" w:space="0" w:color="auto"/>
        <w:right w:val="none" w:sz="0" w:space="0" w:color="auto"/>
      </w:divBdr>
    </w:div>
    <w:div w:id="1702365266">
      <w:bodyDiv w:val="1"/>
      <w:marLeft w:val="0"/>
      <w:marRight w:val="0"/>
      <w:marTop w:val="0"/>
      <w:marBottom w:val="0"/>
      <w:divBdr>
        <w:top w:val="none" w:sz="0" w:space="0" w:color="auto"/>
        <w:left w:val="none" w:sz="0" w:space="0" w:color="auto"/>
        <w:bottom w:val="none" w:sz="0" w:space="0" w:color="auto"/>
        <w:right w:val="none" w:sz="0" w:space="0" w:color="auto"/>
      </w:divBdr>
    </w:div>
    <w:div w:id="1727145204">
      <w:bodyDiv w:val="1"/>
      <w:marLeft w:val="0"/>
      <w:marRight w:val="0"/>
      <w:marTop w:val="0"/>
      <w:marBottom w:val="0"/>
      <w:divBdr>
        <w:top w:val="none" w:sz="0" w:space="0" w:color="auto"/>
        <w:left w:val="none" w:sz="0" w:space="0" w:color="auto"/>
        <w:bottom w:val="none" w:sz="0" w:space="0" w:color="auto"/>
        <w:right w:val="none" w:sz="0" w:space="0" w:color="auto"/>
      </w:divBdr>
    </w:div>
    <w:div w:id="1762094727">
      <w:bodyDiv w:val="1"/>
      <w:marLeft w:val="0"/>
      <w:marRight w:val="0"/>
      <w:marTop w:val="0"/>
      <w:marBottom w:val="0"/>
      <w:divBdr>
        <w:top w:val="none" w:sz="0" w:space="0" w:color="auto"/>
        <w:left w:val="none" w:sz="0" w:space="0" w:color="auto"/>
        <w:bottom w:val="none" w:sz="0" w:space="0" w:color="auto"/>
        <w:right w:val="none" w:sz="0" w:space="0" w:color="auto"/>
      </w:divBdr>
      <w:divsChild>
        <w:div w:id="161311874">
          <w:marLeft w:val="0"/>
          <w:marRight w:val="0"/>
          <w:marTop w:val="0"/>
          <w:marBottom w:val="0"/>
          <w:divBdr>
            <w:top w:val="none" w:sz="0" w:space="0" w:color="auto"/>
            <w:left w:val="none" w:sz="0" w:space="0" w:color="auto"/>
            <w:bottom w:val="none" w:sz="0" w:space="0" w:color="auto"/>
            <w:right w:val="none" w:sz="0" w:space="0" w:color="auto"/>
          </w:divBdr>
        </w:div>
        <w:div w:id="1335377312">
          <w:marLeft w:val="0"/>
          <w:marRight w:val="0"/>
          <w:marTop w:val="0"/>
          <w:marBottom w:val="0"/>
          <w:divBdr>
            <w:top w:val="none" w:sz="0" w:space="0" w:color="auto"/>
            <w:left w:val="none" w:sz="0" w:space="0" w:color="auto"/>
            <w:bottom w:val="none" w:sz="0" w:space="0" w:color="auto"/>
            <w:right w:val="none" w:sz="0" w:space="0" w:color="auto"/>
          </w:divBdr>
        </w:div>
        <w:div w:id="1159996907">
          <w:marLeft w:val="0"/>
          <w:marRight w:val="0"/>
          <w:marTop w:val="0"/>
          <w:marBottom w:val="0"/>
          <w:divBdr>
            <w:top w:val="none" w:sz="0" w:space="0" w:color="auto"/>
            <w:left w:val="none" w:sz="0" w:space="0" w:color="auto"/>
            <w:bottom w:val="none" w:sz="0" w:space="0" w:color="auto"/>
            <w:right w:val="none" w:sz="0" w:space="0" w:color="auto"/>
          </w:divBdr>
        </w:div>
        <w:div w:id="714701290">
          <w:marLeft w:val="0"/>
          <w:marRight w:val="0"/>
          <w:marTop w:val="0"/>
          <w:marBottom w:val="0"/>
          <w:divBdr>
            <w:top w:val="none" w:sz="0" w:space="0" w:color="auto"/>
            <w:left w:val="none" w:sz="0" w:space="0" w:color="auto"/>
            <w:bottom w:val="none" w:sz="0" w:space="0" w:color="auto"/>
            <w:right w:val="none" w:sz="0" w:space="0" w:color="auto"/>
          </w:divBdr>
        </w:div>
        <w:div w:id="593786640">
          <w:marLeft w:val="0"/>
          <w:marRight w:val="0"/>
          <w:marTop w:val="0"/>
          <w:marBottom w:val="0"/>
          <w:divBdr>
            <w:top w:val="none" w:sz="0" w:space="0" w:color="auto"/>
            <w:left w:val="none" w:sz="0" w:space="0" w:color="auto"/>
            <w:bottom w:val="none" w:sz="0" w:space="0" w:color="auto"/>
            <w:right w:val="none" w:sz="0" w:space="0" w:color="auto"/>
          </w:divBdr>
        </w:div>
        <w:div w:id="997150349">
          <w:marLeft w:val="0"/>
          <w:marRight w:val="0"/>
          <w:marTop w:val="0"/>
          <w:marBottom w:val="0"/>
          <w:divBdr>
            <w:top w:val="none" w:sz="0" w:space="0" w:color="auto"/>
            <w:left w:val="none" w:sz="0" w:space="0" w:color="auto"/>
            <w:bottom w:val="none" w:sz="0" w:space="0" w:color="auto"/>
            <w:right w:val="none" w:sz="0" w:space="0" w:color="auto"/>
          </w:divBdr>
        </w:div>
        <w:div w:id="345405261">
          <w:marLeft w:val="0"/>
          <w:marRight w:val="0"/>
          <w:marTop w:val="0"/>
          <w:marBottom w:val="0"/>
          <w:divBdr>
            <w:top w:val="none" w:sz="0" w:space="0" w:color="auto"/>
            <w:left w:val="none" w:sz="0" w:space="0" w:color="auto"/>
            <w:bottom w:val="none" w:sz="0" w:space="0" w:color="auto"/>
            <w:right w:val="none" w:sz="0" w:space="0" w:color="auto"/>
          </w:divBdr>
        </w:div>
        <w:div w:id="1681588635">
          <w:marLeft w:val="0"/>
          <w:marRight w:val="0"/>
          <w:marTop w:val="0"/>
          <w:marBottom w:val="0"/>
          <w:divBdr>
            <w:top w:val="none" w:sz="0" w:space="0" w:color="auto"/>
            <w:left w:val="none" w:sz="0" w:space="0" w:color="auto"/>
            <w:bottom w:val="none" w:sz="0" w:space="0" w:color="auto"/>
            <w:right w:val="none" w:sz="0" w:space="0" w:color="auto"/>
          </w:divBdr>
        </w:div>
        <w:div w:id="478696650">
          <w:marLeft w:val="0"/>
          <w:marRight w:val="0"/>
          <w:marTop w:val="0"/>
          <w:marBottom w:val="0"/>
          <w:divBdr>
            <w:top w:val="none" w:sz="0" w:space="0" w:color="auto"/>
            <w:left w:val="none" w:sz="0" w:space="0" w:color="auto"/>
            <w:bottom w:val="none" w:sz="0" w:space="0" w:color="auto"/>
            <w:right w:val="none" w:sz="0" w:space="0" w:color="auto"/>
          </w:divBdr>
        </w:div>
        <w:div w:id="2074351823">
          <w:marLeft w:val="0"/>
          <w:marRight w:val="0"/>
          <w:marTop w:val="0"/>
          <w:marBottom w:val="0"/>
          <w:divBdr>
            <w:top w:val="none" w:sz="0" w:space="0" w:color="auto"/>
            <w:left w:val="none" w:sz="0" w:space="0" w:color="auto"/>
            <w:bottom w:val="none" w:sz="0" w:space="0" w:color="auto"/>
            <w:right w:val="none" w:sz="0" w:space="0" w:color="auto"/>
          </w:divBdr>
        </w:div>
        <w:div w:id="1480227385">
          <w:marLeft w:val="0"/>
          <w:marRight w:val="0"/>
          <w:marTop w:val="0"/>
          <w:marBottom w:val="0"/>
          <w:divBdr>
            <w:top w:val="none" w:sz="0" w:space="0" w:color="auto"/>
            <w:left w:val="none" w:sz="0" w:space="0" w:color="auto"/>
            <w:bottom w:val="none" w:sz="0" w:space="0" w:color="auto"/>
            <w:right w:val="none" w:sz="0" w:space="0" w:color="auto"/>
          </w:divBdr>
        </w:div>
        <w:div w:id="2031491856">
          <w:marLeft w:val="0"/>
          <w:marRight w:val="0"/>
          <w:marTop w:val="0"/>
          <w:marBottom w:val="0"/>
          <w:divBdr>
            <w:top w:val="none" w:sz="0" w:space="0" w:color="auto"/>
            <w:left w:val="none" w:sz="0" w:space="0" w:color="auto"/>
            <w:bottom w:val="none" w:sz="0" w:space="0" w:color="auto"/>
            <w:right w:val="none" w:sz="0" w:space="0" w:color="auto"/>
          </w:divBdr>
        </w:div>
        <w:div w:id="1461730633">
          <w:marLeft w:val="0"/>
          <w:marRight w:val="0"/>
          <w:marTop w:val="0"/>
          <w:marBottom w:val="0"/>
          <w:divBdr>
            <w:top w:val="none" w:sz="0" w:space="0" w:color="auto"/>
            <w:left w:val="none" w:sz="0" w:space="0" w:color="auto"/>
            <w:bottom w:val="none" w:sz="0" w:space="0" w:color="auto"/>
            <w:right w:val="none" w:sz="0" w:space="0" w:color="auto"/>
          </w:divBdr>
        </w:div>
        <w:div w:id="596058831">
          <w:marLeft w:val="0"/>
          <w:marRight w:val="0"/>
          <w:marTop w:val="0"/>
          <w:marBottom w:val="0"/>
          <w:divBdr>
            <w:top w:val="none" w:sz="0" w:space="0" w:color="auto"/>
            <w:left w:val="none" w:sz="0" w:space="0" w:color="auto"/>
            <w:bottom w:val="none" w:sz="0" w:space="0" w:color="auto"/>
            <w:right w:val="none" w:sz="0" w:space="0" w:color="auto"/>
          </w:divBdr>
        </w:div>
        <w:div w:id="2318361">
          <w:marLeft w:val="0"/>
          <w:marRight w:val="0"/>
          <w:marTop w:val="0"/>
          <w:marBottom w:val="0"/>
          <w:divBdr>
            <w:top w:val="none" w:sz="0" w:space="0" w:color="auto"/>
            <w:left w:val="none" w:sz="0" w:space="0" w:color="auto"/>
            <w:bottom w:val="none" w:sz="0" w:space="0" w:color="auto"/>
            <w:right w:val="none" w:sz="0" w:space="0" w:color="auto"/>
          </w:divBdr>
        </w:div>
        <w:div w:id="977226197">
          <w:marLeft w:val="0"/>
          <w:marRight w:val="0"/>
          <w:marTop w:val="0"/>
          <w:marBottom w:val="0"/>
          <w:divBdr>
            <w:top w:val="none" w:sz="0" w:space="0" w:color="auto"/>
            <w:left w:val="none" w:sz="0" w:space="0" w:color="auto"/>
            <w:bottom w:val="none" w:sz="0" w:space="0" w:color="auto"/>
            <w:right w:val="none" w:sz="0" w:space="0" w:color="auto"/>
          </w:divBdr>
        </w:div>
        <w:div w:id="282077509">
          <w:marLeft w:val="0"/>
          <w:marRight w:val="0"/>
          <w:marTop w:val="0"/>
          <w:marBottom w:val="0"/>
          <w:divBdr>
            <w:top w:val="none" w:sz="0" w:space="0" w:color="auto"/>
            <w:left w:val="none" w:sz="0" w:space="0" w:color="auto"/>
            <w:bottom w:val="none" w:sz="0" w:space="0" w:color="auto"/>
            <w:right w:val="none" w:sz="0" w:space="0" w:color="auto"/>
          </w:divBdr>
        </w:div>
        <w:div w:id="1205406307">
          <w:marLeft w:val="0"/>
          <w:marRight w:val="0"/>
          <w:marTop w:val="0"/>
          <w:marBottom w:val="0"/>
          <w:divBdr>
            <w:top w:val="none" w:sz="0" w:space="0" w:color="auto"/>
            <w:left w:val="none" w:sz="0" w:space="0" w:color="auto"/>
            <w:bottom w:val="none" w:sz="0" w:space="0" w:color="auto"/>
            <w:right w:val="none" w:sz="0" w:space="0" w:color="auto"/>
          </w:divBdr>
        </w:div>
        <w:div w:id="1894465677">
          <w:marLeft w:val="0"/>
          <w:marRight w:val="0"/>
          <w:marTop w:val="0"/>
          <w:marBottom w:val="0"/>
          <w:divBdr>
            <w:top w:val="none" w:sz="0" w:space="0" w:color="auto"/>
            <w:left w:val="none" w:sz="0" w:space="0" w:color="auto"/>
            <w:bottom w:val="none" w:sz="0" w:space="0" w:color="auto"/>
            <w:right w:val="none" w:sz="0" w:space="0" w:color="auto"/>
          </w:divBdr>
        </w:div>
        <w:div w:id="1943801880">
          <w:marLeft w:val="0"/>
          <w:marRight w:val="0"/>
          <w:marTop w:val="0"/>
          <w:marBottom w:val="0"/>
          <w:divBdr>
            <w:top w:val="none" w:sz="0" w:space="0" w:color="auto"/>
            <w:left w:val="none" w:sz="0" w:space="0" w:color="auto"/>
            <w:bottom w:val="none" w:sz="0" w:space="0" w:color="auto"/>
            <w:right w:val="none" w:sz="0" w:space="0" w:color="auto"/>
          </w:divBdr>
        </w:div>
        <w:div w:id="1870794511">
          <w:marLeft w:val="0"/>
          <w:marRight w:val="0"/>
          <w:marTop w:val="0"/>
          <w:marBottom w:val="0"/>
          <w:divBdr>
            <w:top w:val="none" w:sz="0" w:space="0" w:color="auto"/>
            <w:left w:val="none" w:sz="0" w:space="0" w:color="auto"/>
            <w:bottom w:val="none" w:sz="0" w:space="0" w:color="auto"/>
            <w:right w:val="none" w:sz="0" w:space="0" w:color="auto"/>
          </w:divBdr>
        </w:div>
        <w:div w:id="1075472233">
          <w:marLeft w:val="0"/>
          <w:marRight w:val="0"/>
          <w:marTop w:val="0"/>
          <w:marBottom w:val="0"/>
          <w:divBdr>
            <w:top w:val="none" w:sz="0" w:space="0" w:color="auto"/>
            <w:left w:val="none" w:sz="0" w:space="0" w:color="auto"/>
            <w:bottom w:val="none" w:sz="0" w:space="0" w:color="auto"/>
            <w:right w:val="none" w:sz="0" w:space="0" w:color="auto"/>
          </w:divBdr>
        </w:div>
        <w:div w:id="1449011044">
          <w:marLeft w:val="0"/>
          <w:marRight w:val="0"/>
          <w:marTop w:val="0"/>
          <w:marBottom w:val="0"/>
          <w:divBdr>
            <w:top w:val="none" w:sz="0" w:space="0" w:color="auto"/>
            <w:left w:val="none" w:sz="0" w:space="0" w:color="auto"/>
            <w:bottom w:val="none" w:sz="0" w:space="0" w:color="auto"/>
            <w:right w:val="none" w:sz="0" w:space="0" w:color="auto"/>
          </w:divBdr>
        </w:div>
        <w:div w:id="1303391980">
          <w:marLeft w:val="0"/>
          <w:marRight w:val="0"/>
          <w:marTop w:val="0"/>
          <w:marBottom w:val="0"/>
          <w:divBdr>
            <w:top w:val="none" w:sz="0" w:space="0" w:color="auto"/>
            <w:left w:val="none" w:sz="0" w:space="0" w:color="auto"/>
            <w:bottom w:val="none" w:sz="0" w:space="0" w:color="auto"/>
            <w:right w:val="none" w:sz="0" w:space="0" w:color="auto"/>
          </w:divBdr>
        </w:div>
        <w:div w:id="916787561">
          <w:marLeft w:val="0"/>
          <w:marRight w:val="0"/>
          <w:marTop w:val="0"/>
          <w:marBottom w:val="0"/>
          <w:divBdr>
            <w:top w:val="none" w:sz="0" w:space="0" w:color="auto"/>
            <w:left w:val="none" w:sz="0" w:space="0" w:color="auto"/>
            <w:bottom w:val="none" w:sz="0" w:space="0" w:color="auto"/>
            <w:right w:val="none" w:sz="0" w:space="0" w:color="auto"/>
          </w:divBdr>
        </w:div>
      </w:divsChild>
    </w:div>
    <w:div w:id="1804081107">
      <w:bodyDiv w:val="1"/>
      <w:marLeft w:val="0"/>
      <w:marRight w:val="0"/>
      <w:marTop w:val="0"/>
      <w:marBottom w:val="0"/>
      <w:divBdr>
        <w:top w:val="none" w:sz="0" w:space="0" w:color="auto"/>
        <w:left w:val="none" w:sz="0" w:space="0" w:color="auto"/>
        <w:bottom w:val="none" w:sz="0" w:space="0" w:color="auto"/>
        <w:right w:val="none" w:sz="0" w:space="0" w:color="auto"/>
      </w:divBdr>
    </w:div>
    <w:div w:id="1830705117">
      <w:bodyDiv w:val="1"/>
      <w:marLeft w:val="0"/>
      <w:marRight w:val="0"/>
      <w:marTop w:val="0"/>
      <w:marBottom w:val="0"/>
      <w:divBdr>
        <w:top w:val="none" w:sz="0" w:space="0" w:color="auto"/>
        <w:left w:val="none" w:sz="0" w:space="0" w:color="auto"/>
        <w:bottom w:val="none" w:sz="0" w:space="0" w:color="auto"/>
        <w:right w:val="none" w:sz="0" w:space="0" w:color="auto"/>
      </w:divBdr>
    </w:div>
    <w:div w:id="1896355812">
      <w:bodyDiv w:val="1"/>
      <w:marLeft w:val="0"/>
      <w:marRight w:val="0"/>
      <w:marTop w:val="0"/>
      <w:marBottom w:val="0"/>
      <w:divBdr>
        <w:top w:val="none" w:sz="0" w:space="0" w:color="auto"/>
        <w:left w:val="none" w:sz="0" w:space="0" w:color="auto"/>
        <w:bottom w:val="none" w:sz="0" w:space="0" w:color="auto"/>
        <w:right w:val="none" w:sz="0" w:space="0" w:color="auto"/>
      </w:divBdr>
    </w:div>
    <w:div w:id="1945381175">
      <w:bodyDiv w:val="1"/>
      <w:marLeft w:val="0"/>
      <w:marRight w:val="0"/>
      <w:marTop w:val="0"/>
      <w:marBottom w:val="0"/>
      <w:divBdr>
        <w:top w:val="none" w:sz="0" w:space="0" w:color="auto"/>
        <w:left w:val="none" w:sz="0" w:space="0" w:color="auto"/>
        <w:bottom w:val="none" w:sz="0" w:space="0" w:color="auto"/>
        <w:right w:val="none" w:sz="0" w:space="0" w:color="auto"/>
      </w:divBdr>
    </w:div>
    <w:div w:id="1986272862">
      <w:bodyDiv w:val="1"/>
      <w:marLeft w:val="0"/>
      <w:marRight w:val="0"/>
      <w:marTop w:val="0"/>
      <w:marBottom w:val="0"/>
      <w:divBdr>
        <w:top w:val="none" w:sz="0" w:space="0" w:color="auto"/>
        <w:left w:val="none" w:sz="0" w:space="0" w:color="auto"/>
        <w:bottom w:val="none" w:sz="0" w:space="0" w:color="auto"/>
        <w:right w:val="none" w:sz="0" w:space="0" w:color="auto"/>
      </w:divBdr>
    </w:div>
    <w:div w:id="2140410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Документ" ma:contentTypeID="0x010100E3DCB8F9BBE73A4BA93FA4ED25E0C276" ma:contentTypeVersion="0" ma:contentTypeDescription="Создание документа." ma:contentTypeScope="" ma:versionID="85469e320e227c9af29a5a38d2c95c21">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C5D5C0-E2F2-436E-BE6D-4ED7DE6EB2B4}">
  <ds:schemaRefs>
    <ds:schemaRef ds:uri="http://schemas.microsoft.com/sharepoint/v3/contenttype/forms"/>
  </ds:schemaRefs>
</ds:datastoreItem>
</file>

<file path=customXml/itemProps2.xml><?xml version="1.0" encoding="utf-8"?>
<ds:datastoreItem xmlns:ds="http://schemas.openxmlformats.org/officeDocument/2006/customXml" ds:itemID="{41476098-8468-4B31-8506-7CC5C50CF66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A4EB08B-1D42-49DB-A94F-7FEC2E5ED0E2}">
  <ds:schemaRefs>
    <ds:schemaRef ds:uri="http://schemas.openxmlformats.org/officeDocument/2006/bibliography"/>
  </ds:schemaRefs>
</ds:datastoreItem>
</file>

<file path=customXml/itemProps4.xml><?xml version="1.0" encoding="utf-8"?>
<ds:datastoreItem xmlns:ds="http://schemas.openxmlformats.org/officeDocument/2006/customXml" ds:itemID="{17ABFBF0-0605-4DFD-AE0E-CAE50D443F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343</TotalTime>
  <Pages>11</Pages>
  <Words>1220</Words>
  <Characters>9201</Characters>
  <Application>Microsoft Office Word</Application>
  <DocSecurity>0</DocSecurity>
  <Lines>76</Lines>
  <Paragraphs>20</Paragraphs>
  <ScaleCrop>false</ScaleCrop>
  <HeadingPairs>
    <vt:vector size="2" baseType="variant">
      <vt:variant>
        <vt:lpstr>Название</vt:lpstr>
      </vt:variant>
      <vt:variant>
        <vt:i4>1</vt:i4>
      </vt:variant>
    </vt:vector>
  </HeadingPairs>
  <TitlesOfParts>
    <vt:vector size="1" baseType="lpstr">
      <vt:lpstr>Руководство по установке ПО "Конвертер"</vt:lpstr>
    </vt:vector>
  </TitlesOfParts>
  <Company>IBS</Company>
  <LinksUpToDate>false</LinksUpToDate>
  <CharactersWithSpaces>10401</CharactersWithSpaces>
  <SharedDoc>false</SharedDoc>
  <HLinks>
    <vt:vector size="36" baseType="variant">
      <vt:variant>
        <vt:i4>1704051</vt:i4>
      </vt:variant>
      <vt:variant>
        <vt:i4>33</vt:i4>
      </vt:variant>
      <vt:variant>
        <vt:i4>0</vt:i4>
      </vt:variant>
      <vt:variant>
        <vt:i4>5</vt:i4>
      </vt:variant>
      <vt:variant>
        <vt:lpwstr>https://ru.wikipedia.org/wiki/%D0%A1%D0%B5%D1%82%D0%B5%D0%B2%D0%BE%D0%B9_%D0%BF%D1%80%D0%BE%D1%82%D0%BE%D0%BA%D0%BE%D0%BB</vt:lpwstr>
      </vt:variant>
      <vt:variant>
        <vt:lpwstr/>
      </vt:variant>
      <vt:variant>
        <vt:i4>4522016</vt:i4>
      </vt:variant>
      <vt:variant>
        <vt:i4>30</vt:i4>
      </vt:variant>
      <vt:variant>
        <vt:i4>0</vt:i4>
      </vt:variant>
      <vt:variant>
        <vt:i4>5</vt:i4>
      </vt:variant>
      <vt:variant>
        <vt:lpwstr>https://ru.wikipedia.org/wiki/Java_SE</vt:lpwstr>
      </vt:variant>
      <vt:variant>
        <vt:lpwstr/>
      </vt:variant>
      <vt:variant>
        <vt:i4>3211363</vt:i4>
      </vt:variant>
      <vt:variant>
        <vt:i4>27</vt:i4>
      </vt:variant>
      <vt:variant>
        <vt:i4>0</vt:i4>
      </vt:variant>
      <vt:variant>
        <vt:i4>5</vt:i4>
      </vt:variant>
      <vt:variant>
        <vt:lpwstr>https://ru.wikipedia.org/wiki/%D0%A1%D0%A3%D0%91%D0%94</vt:lpwstr>
      </vt:variant>
      <vt:variant>
        <vt:lpwstr/>
      </vt:variant>
      <vt:variant>
        <vt:i4>3539071</vt:i4>
      </vt:variant>
      <vt:variant>
        <vt:i4>24</vt:i4>
      </vt:variant>
      <vt:variant>
        <vt:i4>0</vt:i4>
      </vt:variant>
      <vt:variant>
        <vt:i4>5</vt:i4>
      </vt:variant>
      <vt:variant>
        <vt:lpwstr>https://ru.wikipedia.org/wiki/Java</vt:lpwstr>
      </vt:variant>
      <vt:variant>
        <vt:lpwstr/>
      </vt:variant>
      <vt:variant>
        <vt:i4>2031716</vt:i4>
      </vt:variant>
      <vt:variant>
        <vt:i4>21</vt:i4>
      </vt:variant>
      <vt:variant>
        <vt:i4>0</vt:i4>
      </vt:variant>
      <vt:variant>
        <vt:i4>5</vt:i4>
      </vt:variant>
      <vt:variant>
        <vt:lpwstr>https://ru.wikipedia.org/wiki/%D0%A1%D1%83%D0%B1%D1%8A%D0%B5%D0%BA%D1%82_(%D1%84%D0%B8%D0%BB%D0%BE%D1%81%D0%BE%D1%84%D0%B8%D1%8F)</vt:lpwstr>
      </vt:variant>
      <vt:variant>
        <vt:lpwstr/>
      </vt:variant>
      <vt:variant>
        <vt:i4>6619192</vt:i4>
      </vt:variant>
      <vt:variant>
        <vt:i4>18</vt:i4>
      </vt:variant>
      <vt:variant>
        <vt:i4>0</vt:i4>
      </vt:variant>
      <vt:variant>
        <vt:i4>5</vt:i4>
      </vt:variant>
      <vt:variant>
        <vt:lpwstr>https://ru.wikipedia.org/wiki/%D0%9E%D0%B1%D1%8A%D0%B5%D0%BA%D1%82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Руководство по установке ПО "Конвертер"</dc:title>
  <dc:subject>ЕИСПД</dc:subject>
  <dc:creator>Румянцева А.С.</dc:creator>
  <cp:keywords>ПО "Конвертер"</cp:keywords>
  <cp:revision>38</cp:revision>
  <cp:lastPrinted>2016-09-15T14:37:00Z</cp:lastPrinted>
  <dcterms:created xsi:type="dcterms:W3CDTF">2017-04-27T09:02:00Z</dcterms:created>
  <dcterms:modified xsi:type="dcterms:W3CDTF">2024-05-22T08:15:00Z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0x010100E3DCB8F9BBE73A4BA93FA4ED25E0C276</vt:lpwstr>
  </property>
</Properties>
</file>